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B12" w:rsidRPr="00785DCB" w:rsidRDefault="00684B12" w:rsidP="009D55FF">
      <w:pPr>
        <w:spacing w:after="0" w:line="240" w:lineRule="auto"/>
        <w:jc w:val="center"/>
        <w:rPr>
          <w:rFonts w:ascii="Times New Roman" w:hAnsi="Times New Roman"/>
          <w:b/>
          <w:color w:val="595959" w:themeColor="text1" w:themeTint="A6"/>
          <w:sz w:val="28"/>
          <w:szCs w:val="28"/>
        </w:rPr>
      </w:pPr>
      <w:r w:rsidRPr="00785DCB">
        <w:rPr>
          <w:rFonts w:ascii="Times New Roman" w:hAnsi="Times New Roman"/>
          <w:b/>
          <w:color w:val="595959" w:themeColor="text1" w:themeTint="A6"/>
          <w:sz w:val="28"/>
          <w:szCs w:val="28"/>
        </w:rPr>
        <w:t xml:space="preserve">Государственное бюджетное профессиональное образовательное учреждение Иркутской области </w:t>
      </w: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r w:rsidRPr="00785DCB">
        <w:rPr>
          <w:rFonts w:ascii="Times New Roman" w:hAnsi="Times New Roman"/>
          <w:b/>
          <w:color w:val="595959" w:themeColor="text1" w:themeTint="A6"/>
          <w:sz w:val="28"/>
          <w:szCs w:val="28"/>
        </w:rPr>
        <w:t xml:space="preserve">«Профессиональный колледж </w:t>
      </w:r>
      <w:proofErr w:type="gramStart"/>
      <w:r w:rsidRPr="00785DCB">
        <w:rPr>
          <w:rFonts w:ascii="Times New Roman" w:hAnsi="Times New Roman"/>
          <w:b/>
          <w:color w:val="595959" w:themeColor="text1" w:themeTint="A6"/>
          <w:sz w:val="28"/>
          <w:szCs w:val="28"/>
        </w:rPr>
        <w:t>г</w:t>
      </w:r>
      <w:proofErr w:type="gramEnd"/>
      <w:r w:rsidRPr="00785DCB">
        <w:rPr>
          <w:rFonts w:ascii="Times New Roman" w:hAnsi="Times New Roman"/>
          <w:b/>
          <w:color w:val="595959" w:themeColor="text1" w:themeTint="A6"/>
          <w:sz w:val="28"/>
          <w:szCs w:val="28"/>
        </w:rPr>
        <w:t>. Железногорска-Илимского»</w:t>
      </w: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lang w:eastAsia="ru-RU"/>
        </w:rPr>
      </w:pPr>
      <w:r w:rsidRPr="00785DCB">
        <w:rPr>
          <w:rFonts w:ascii="Times New Roman" w:hAnsi="Times New Roman"/>
          <w:b/>
          <w:color w:val="595959" w:themeColor="text1" w:themeTint="A6"/>
          <w:sz w:val="28"/>
          <w:szCs w:val="28"/>
          <w:lang w:eastAsia="ru-RU"/>
        </w:rPr>
        <w:t xml:space="preserve">Фонд оценочных средств  </w:t>
      </w:r>
    </w:p>
    <w:p w:rsidR="00684B12" w:rsidRPr="00785DCB" w:rsidRDefault="00684B12" w:rsidP="009D55FF">
      <w:pPr>
        <w:spacing w:after="0"/>
        <w:jc w:val="center"/>
        <w:outlineLvl w:val="0"/>
        <w:rPr>
          <w:rFonts w:ascii="Times New Roman" w:hAnsi="Times New Roman"/>
          <w:b/>
          <w:color w:val="595959" w:themeColor="text1" w:themeTint="A6"/>
          <w:sz w:val="28"/>
          <w:szCs w:val="28"/>
        </w:rPr>
      </w:pPr>
      <w:r w:rsidRPr="00785DCB">
        <w:rPr>
          <w:rFonts w:ascii="Times New Roman" w:hAnsi="Times New Roman"/>
          <w:b/>
          <w:color w:val="595959" w:themeColor="text1" w:themeTint="A6"/>
          <w:sz w:val="28"/>
          <w:szCs w:val="28"/>
          <w:lang w:eastAsia="ru-RU"/>
        </w:rPr>
        <w:t xml:space="preserve">по учебной дисциплине </w:t>
      </w:r>
      <w:r w:rsidRPr="00785DCB">
        <w:rPr>
          <w:rFonts w:ascii="Times New Roman" w:hAnsi="Times New Roman"/>
          <w:b/>
          <w:color w:val="595959" w:themeColor="text1" w:themeTint="A6"/>
          <w:sz w:val="28"/>
          <w:szCs w:val="28"/>
        </w:rPr>
        <w:t>ОП.05  Основы экономики, менеджмента и маркетинга  по специальности  43.02.15 Поварское и  кондитерское дело</w:t>
      </w: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F626B2" w:rsidP="009D55FF">
      <w:pPr>
        <w:spacing w:after="0" w:line="240" w:lineRule="auto"/>
        <w:jc w:val="center"/>
        <w:rPr>
          <w:rFonts w:ascii="Times New Roman" w:hAnsi="Times New Roman"/>
          <w:b/>
          <w:color w:val="595959" w:themeColor="text1" w:themeTint="A6"/>
          <w:sz w:val="28"/>
          <w:szCs w:val="28"/>
        </w:rPr>
      </w:pPr>
      <w:r w:rsidRPr="00785DCB">
        <w:rPr>
          <w:rFonts w:ascii="Times New Roman" w:hAnsi="Times New Roman"/>
          <w:b/>
          <w:color w:val="595959" w:themeColor="text1" w:themeTint="A6"/>
          <w:sz w:val="28"/>
          <w:szCs w:val="28"/>
        </w:rPr>
        <w:t>2020</w:t>
      </w: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tbl>
      <w:tblPr>
        <w:tblW w:w="9854" w:type="dxa"/>
        <w:tblInd w:w="-792" w:type="dxa"/>
        <w:tblLook w:val="01E0"/>
      </w:tblPr>
      <w:tblGrid>
        <w:gridCol w:w="4927"/>
        <w:gridCol w:w="4927"/>
      </w:tblGrid>
      <w:tr w:rsidR="00684B12" w:rsidRPr="00785DCB" w:rsidTr="005A0796">
        <w:tc>
          <w:tcPr>
            <w:tcW w:w="4927" w:type="dxa"/>
          </w:tcPr>
          <w:p w:rsidR="00684B12" w:rsidRPr="00785DCB" w:rsidRDefault="00684B12" w:rsidP="009D55FF">
            <w:pPr>
              <w:spacing w:after="0" w:line="240" w:lineRule="auto"/>
              <w:rPr>
                <w:rFonts w:ascii="Times New Roman" w:hAnsi="Times New Roman"/>
                <w:color w:val="595959" w:themeColor="text1" w:themeTint="A6"/>
                <w:sz w:val="28"/>
                <w:szCs w:val="28"/>
              </w:rPr>
            </w:pPr>
            <w:r w:rsidRPr="00785DCB">
              <w:rPr>
                <w:rFonts w:ascii="Times New Roman" w:hAnsi="Times New Roman"/>
                <w:color w:val="595959" w:themeColor="text1" w:themeTint="A6"/>
                <w:sz w:val="28"/>
                <w:szCs w:val="28"/>
              </w:rPr>
              <w:lastRenderedPageBreak/>
              <w:t>Рассмотрено на заседании методической комиссии</w:t>
            </w:r>
          </w:p>
          <w:p w:rsidR="00684B12" w:rsidRPr="00785DCB" w:rsidRDefault="00684B12" w:rsidP="009D55FF">
            <w:pPr>
              <w:spacing w:after="0" w:line="240" w:lineRule="auto"/>
              <w:rPr>
                <w:rFonts w:ascii="Times New Roman" w:hAnsi="Times New Roman"/>
                <w:color w:val="595959" w:themeColor="text1" w:themeTint="A6"/>
                <w:sz w:val="28"/>
                <w:szCs w:val="28"/>
              </w:rPr>
            </w:pPr>
            <w:r w:rsidRPr="00785DCB">
              <w:rPr>
                <w:rFonts w:ascii="Times New Roman" w:hAnsi="Times New Roman"/>
                <w:color w:val="595959" w:themeColor="text1" w:themeTint="A6"/>
                <w:sz w:val="28"/>
                <w:szCs w:val="28"/>
              </w:rPr>
              <w:t xml:space="preserve">социально-экономического профиля Председатель </w:t>
            </w:r>
          </w:p>
          <w:p w:rsidR="00684B12" w:rsidRPr="00785DCB" w:rsidRDefault="00684B12" w:rsidP="009D55FF">
            <w:pPr>
              <w:spacing w:after="0" w:line="240" w:lineRule="auto"/>
              <w:rPr>
                <w:rFonts w:ascii="Times New Roman" w:hAnsi="Times New Roman"/>
                <w:color w:val="595959" w:themeColor="text1" w:themeTint="A6"/>
                <w:sz w:val="28"/>
                <w:szCs w:val="28"/>
              </w:rPr>
            </w:pPr>
            <w:proofErr w:type="spellStart"/>
            <w:r w:rsidRPr="00785DCB">
              <w:rPr>
                <w:rFonts w:ascii="Times New Roman" w:hAnsi="Times New Roman"/>
                <w:color w:val="595959" w:themeColor="text1" w:themeTint="A6"/>
                <w:sz w:val="28"/>
                <w:szCs w:val="28"/>
              </w:rPr>
              <w:t>_____________Казанцева</w:t>
            </w:r>
            <w:proofErr w:type="spellEnd"/>
            <w:r w:rsidRPr="00785DCB">
              <w:rPr>
                <w:rFonts w:ascii="Times New Roman" w:hAnsi="Times New Roman"/>
                <w:color w:val="595959" w:themeColor="text1" w:themeTint="A6"/>
                <w:sz w:val="28"/>
                <w:szCs w:val="28"/>
              </w:rPr>
              <w:t xml:space="preserve"> Н.А.</w:t>
            </w:r>
          </w:p>
          <w:p w:rsidR="00684B12" w:rsidRPr="00785DCB" w:rsidRDefault="00684B12" w:rsidP="009D55FF">
            <w:pPr>
              <w:spacing w:after="0" w:line="240" w:lineRule="auto"/>
              <w:jc w:val="center"/>
              <w:rPr>
                <w:rFonts w:ascii="Times New Roman" w:hAnsi="Times New Roman"/>
                <w:b/>
                <w:color w:val="595959" w:themeColor="text1" w:themeTint="A6"/>
                <w:sz w:val="28"/>
                <w:szCs w:val="28"/>
              </w:rPr>
            </w:pPr>
          </w:p>
        </w:tc>
        <w:tc>
          <w:tcPr>
            <w:tcW w:w="4927" w:type="dxa"/>
          </w:tcPr>
          <w:tbl>
            <w:tblPr>
              <w:tblW w:w="0" w:type="auto"/>
              <w:tblLook w:val="00A0"/>
            </w:tblPr>
            <w:tblGrid>
              <w:gridCol w:w="4711"/>
            </w:tblGrid>
            <w:tr w:rsidR="00684B12" w:rsidRPr="00785DCB" w:rsidTr="00CB6E79">
              <w:tc>
                <w:tcPr>
                  <w:tcW w:w="4786" w:type="dxa"/>
                  <w:tcBorders>
                    <w:top w:val="nil"/>
                    <w:left w:val="nil"/>
                    <w:bottom w:val="nil"/>
                    <w:right w:val="nil"/>
                  </w:tcBorders>
                </w:tcPr>
                <w:p w:rsidR="00684B12" w:rsidRPr="00785DCB" w:rsidRDefault="00684B12" w:rsidP="009D55FF">
                  <w:pPr>
                    <w:spacing w:after="0" w:line="240" w:lineRule="auto"/>
                    <w:jc w:val="right"/>
                    <w:rPr>
                      <w:rFonts w:ascii="Times New Roman" w:hAnsi="Times New Roman"/>
                      <w:color w:val="595959" w:themeColor="text1" w:themeTint="A6"/>
                      <w:sz w:val="28"/>
                      <w:szCs w:val="28"/>
                    </w:rPr>
                  </w:pPr>
                  <w:r w:rsidRPr="00785DCB">
                    <w:rPr>
                      <w:rFonts w:ascii="Times New Roman" w:hAnsi="Times New Roman"/>
                      <w:color w:val="595959" w:themeColor="text1" w:themeTint="A6"/>
                      <w:sz w:val="28"/>
                      <w:szCs w:val="28"/>
                    </w:rPr>
                    <w:t>Утверждаю</w:t>
                  </w:r>
                </w:p>
                <w:p w:rsidR="00684B12" w:rsidRPr="00785DCB" w:rsidRDefault="00684B12" w:rsidP="009D55FF">
                  <w:pPr>
                    <w:spacing w:after="0" w:line="240" w:lineRule="auto"/>
                    <w:jc w:val="right"/>
                    <w:rPr>
                      <w:rFonts w:ascii="Times New Roman" w:hAnsi="Times New Roman"/>
                      <w:color w:val="595959" w:themeColor="text1" w:themeTint="A6"/>
                      <w:sz w:val="28"/>
                      <w:szCs w:val="28"/>
                    </w:rPr>
                  </w:pPr>
                  <w:r w:rsidRPr="00785DCB">
                    <w:rPr>
                      <w:rFonts w:ascii="Times New Roman" w:hAnsi="Times New Roman"/>
                      <w:color w:val="595959" w:themeColor="text1" w:themeTint="A6"/>
                      <w:sz w:val="28"/>
                      <w:szCs w:val="28"/>
                    </w:rPr>
                    <w:t xml:space="preserve">Заместитель директора по УМР </w:t>
                  </w:r>
                </w:p>
                <w:p w:rsidR="00684B12" w:rsidRPr="00785DCB" w:rsidRDefault="00684B12" w:rsidP="009D55FF">
                  <w:pPr>
                    <w:spacing w:after="0" w:line="240" w:lineRule="auto"/>
                    <w:jc w:val="right"/>
                    <w:rPr>
                      <w:rFonts w:ascii="Times New Roman" w:hAnsi="Times New Roman"/>
                      <w:color w:val="595959" w:themeColor="text1" w:themeTint="A6"/>
                      <w:sz w:val="28"/>
                      <w:szCs w:val="28"/>
                    </w:rPr>
                  </w:pPr>
                  <w:proofErr w:type="spellStart"/>
                  <w:r w:rsidRPr="00785DCB">
                    <w:rPr>
                      <w:rFonts w:ascii="Times New Roman" w:hAnsi="Times New Roman"/>
                      <w:color w:val="595959" w:themeColor="text1" w:themeTint="A6"/>
                      <w:sz w:val="28"/>
                      <w:szCs w:val="28"/>
                    </w:rPr>
                    <w:t>_______________Кузнецова</w:t>
                  </w:r>
                  <w:proofErr w:type="spellEnd"/>
                  <w:r w:rsidRPr="00785DCB">
                    <w:rPr>
                      <w:rFonts w:ascii="Times New Roman" w:hAnsi="Times New Roman"/>
                      <w:color w:val="595959" w:themeColor="text1" w:themeTint="A6"/>
                      <w:sz w:val="28"/>
                      <w:szCs w:val="28"/>
                    </w:rPr>
                    <w:t xml:space="preserve"> О.В.</w:t>
                  </w:r>
                </w:p>
                <w:p w:rsidR="00684B12" w:rsidRPr="00785DCB" w:rsidRDefault="00684B12" w:rsidP="009D55FF">
                  <w:pPr>
                    <w:pStyle w:val="14"/>
                    <w:jc w:val="right"/>
                    <w:rPr>
                      <w:rFonts w:ascii="Times New Roman" w:hAnsi="Times New Roman"/>
                      <w:color w:val="595959" w:themeColor="text1" w:themeTint="A6"/>
                      <w:sz w:val="28"/>
                      <w:szCs w:val="28"/>
                    </w:rPr>
                  </w:pPr>
                </w:p>
              </w:tc>
            </w:tr>
          </w:tbl>
          <w:p w:rsidR="00684B12" w:rsidRPr="00785DCB" w:rsidRDefault="00684B12" w:rsidP="009D55FF">
            <w:pPr>
              <w:spacing w:after="0" w:line="240" w:lineRule="auto"/>
              <w:jc w:val="right"/>
              <w:rPr>
                <w:rFonts w:ascii="Times New Roman" w:hAnsi="Times New Roman"/>
                <w:color w:val="595959" w:themeColor="text1" w:themeTint="A6"/>
                <w:sz w:val="28"/>
                <w:szCs w:val="28"/>
              </w:rPr>
            </w:pPr>
          </w:p>
        </w:tc>
      </w:tr>
    </w:tbl>
    <w:p w:rsidR="00684B12" w:rsidRPr="00785DCB" w:rsidRDefault="00684B12" w:rsidP="009D55FF">
      <w:pPr>
        <w:spacing w:after="0" w:line="240" w:lineRule="auto"/>
        <w:jc w:val="center"/>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9D55FF">
      <w:pPr>
        <w:spacing w:after="0" w:line="240" w:lineRule="auto"/>
        <w:jc w:val="both"/>
        <w:rPr>
          <w:rFonts w:ascii="Times New Roman" w:hAnsi="Times New Roman"/>
          <w:b/>
          <w:color w:val="595959" w:themeColor="text1" w:themeTint="A6"/>
          <w:sz w:val="28"/>
          <w:szCs w:val="28"/>
        </w:rPr>
      </w:pPr>
    </w:p>
    <w:p w:rsidR="00684B12" w:rsidRPr="00785DCB" w:rsidRDefault="00684B12" w:rsidP="00C43893">
      <w:pPr>
        <w:spacing w:after="0" w:line="240" w:lineRule="auto"/>
        <w:ind w:left="-540"/>
        <w:jc w:val="both"/>
        <w:rPr>
          <w:rFonts w:ascii="Times New Roman" w:hAnsi="Times New Roman"/>
          <w:bCs/>
          <w:color w:val="595959" w:themeColor="text1" w:themeTint="A6"/>
          <w:sz w:val="28"/>
          <w:szCs w:val="28"/>
        </w:rPr>
      </w:pPr>
      <w:r w:rsidRPr="00785DCB">
        <w:rPr>
          <w:rFonts w:ascii="Times New Roman" w:hAnsi="Times New Roman"/>
          <w:b/>
          <w:color w:val="595959" w:themeColor="text1" w:themeTint="A6"/>
          <w:sz w:val="28"/>
          <w:szCs w:val="28"/>
        </w:rPr>
        <w:t xml:space="preserve">Разработчик: </w:t>
      </w:r>
      <w:proofErr w:type="spellStart"/>
      <w:r w:rsidR="00F626B2" w:rsidRPr="00785DCB">
        <w:rPr>
          <w:rFonts w:ascii="Times New Roman" w:hAnsi="Times New Roman"/>
          <w:color w:val="595959" w:themeColor="text1" w:themeTint="A6"/>
          <w:sz w:val="28"/>
          <w:szCs w:val="28"/>
        </w:rPr>
        <w:t>Колотовкина</w:t>
      </w:r>
      <w:proofErr w:type="spellEnd"/>
      <w:r w:rsidR="00F626B2" w:rsidRPr="00785DCB">
        <w:rPr>
          <w:rFonts w:ascii="Times New Roman" w:hAnsi="Times New Roman"/>
          <w:color w:val="595959" w:themeColor="text1" w:themeTint="A6"/>
          <w:sz w:val="28"/>
          <w:szCs w:val="28"/>
        </w:rPr>
        <w:t xml:space="preserve"> Н.С.</w:t>
      </w:r>
      <w:r w:rsidRPr="00785DCB">
        <w:rPr>
          <w:rFonts w:ascii="Times New Roman" w:hAnsi="Times New Roman"/>
          <w:color w:val="595959" w:themeColor="text1" w:themeTint="A6"/>
          <w:sz w:val="28"/>
          <w:szCs w:val="28"/>
        </w:rPr>
        <w:t>, преподаватель ГБПОУ ИО ПКЖИ.</w:t>
      </w:r>
      <w:r w:rsidRPr="00785DCB">
        <w:rPr>
          <w:rFonts w:ascii="Times New Roman" w:hAnsi="Times New Roman"/>
          <w:b/>
          <w:color w:val="595959" w:themeColor="text1" w:themeTint="A6"/>
          <w:sz w:val="28"/>
          <w:szCs w:val="28"/>
        </w:rPr>
        <w:t xml:space="preserve"> </w:t>
      </w:r>
      <w:r w:rsidRPr="00785DCB">
        <w:rPr>
          <w:rFonts w:ascii="Times New Roman" w:hAnsi="Times New Roman"/>
          <w:color w:val="595959" w:themeColor="text1" w:themeTint="A6"/>
          <w:sz w:val="28"/>
          <w:szCs w:val="28"/>
        </w:rPr>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F626B2" w:rsidRPr="00785DCB" w:rsidRDefault="00F626B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Default="00684B12" w:rsidP="009D55FF">
      <w:pPr>
        <w:spacing w:after="0" w:line="240" w:lineRule="auto"/>
        <w:jc w:val="center"/>
        <w:rPr>
          <w:rFonts w:ascii="Times New Roman" w:hAnsi="Times New Roman"/>
          <w:b/>
          <w:color w:val="595959" w:themeColor="text1" w:themeTint="A6"/>
          <w:sz w:val="24"/>
          <w:szCs w:val="24"/>
        </w:rPr>
      </w:pPr>
    </w:p>
    <w:p w:rsidR="00785DCB" w:rsidRDefault="00785DCB" w:rsidP="009D55FF">
      <w:pPr>
        <w:spacing w:after="0" w:line="240" w:lineRule="auto"/>
        <w:jc w:val="center"/>
        <w:rPr>
          <w:rFonts w:ascii="Times New Roman" w:hAnsi="Times New Roman"/>
          <w:b/>
          <w:color w:val="595959" w:themeColor="text1" w:themeTint="A6"/>
          <w:sz w:val="24"/>
          <w:szCs w:val="24"/>
        </w:rPr>
      </w:pPr>
    </w:p>
    <w:p w:rsidR="00785DCB" w:rsidRDefault="00785DCB" w:rsidP="009D55FF">
      <w:pPr>
        <w:spacing w:after="0" w:line="240" w:lineRule="auto"/>
        <w:jc w:val="center"/>
        <w:rPr>
          <w:rFonts w:ascii="Times New Roman" w:hAnsi="Times New Roman"/>
          <w:b/>
          <w:color w:val="595959" w:themeColor="text1" w:themeTint="A6"/>
          <w:sz w:val="24"/>
          <w:szCs w:val="24"/>
        </w:rPr>
      </w:pPr>
    </w:p>
    <w:p w:rsidR="00785DCB" w:rsidRDefault="00785DCB" w:rsidP="009D55FF">
      <w:pPr>
        <w:spacing w:after="0" w:line="240" w:lineRule="auto"/>
        <w:jc w:val="center"/>
        <w:rPr>
          <w:rFonts w:ascii="Times New Roman" w:hAnsi="Times New Roman"/>
          <w:b/>
          <w:color w:val="595959" w:themeColor="text1" w:themeTint="A6"/>
          <w:sz w:val="24"/>
          <w:szCs w:val="24"/>
        </w:rPr>
      </w:pPr>
    </w:p>
    <w:p w:rsidR="00785DCB" w:rsidRPr="00785DCB" w:rsidRDefault="00785DCB"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spacing w:after="0" w:line="240" w:lineRule="auto"/>
        <w:jc w:val="center"/>
        <w:rPr>
          <w:rFonts w:ascii="Times New Roman" w:hAnsi="Times New Roman"/>
          <w:b/>
          <w:color w:val="595959" w:themeColor="text1" w:themeTint="A6"/>
          <w:sz w:val="24"/>
          <w:szCs w:val="24"/>
        </w:rPr>
      </w:pPr>
    </w:p>
    <w:p w:rsidR="00684B12" w:rsidRPr="00785DCB" w:rsidRDefault="00684B12" w:rsidP="009D55FF">
      <w:pPr>
        <w:pStyle w:val="14"/>
        <w:jc w:val="center"/>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lastRenderedPageBreak/>
        <w:t>Общие положения</w:t>
      </w:r>
    </w:p>
    <w:p w:rsidR="00684B12" w:rsidRPr="00785DCB" w:rsidRDefault="00684B12" w:rsidP="00485B40">
      <w:pPr>
        <w:spacing w:after="0" w:line="240" w:lineRule="auto"/>
        <w:ind w:left="-540"/>
        <w:jc w:val="both"/>
        <w:outlineLvl w:val="0"/>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В результате освоения учебной дисциплины  Основы экономики, менеджмента и маркетинга обучающийся должен обладать предусмотренными  ФГОС СПО по специальности 43.02.15 Поварское и  кондитерское дело умениями, знаниями, которые формируют общие и профессиональные компетенции: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1.1. 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1.2. Осуществлять обработку, подготовку экзотических и редких видов сырья: овощей, грибов, рыбы, нерыбного водного сырья, дичи.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1.3. Проводить приготовление и подготовку к реализации полуфабрикатов для блюд, кулинарных изделий сложного ассортимента.</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2.3. Осуществлять приготовление, непродолжительное хранение горячих соусов сложного ассортимента.</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2.4. 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2.6.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2.7. Осуществлять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ПК 2.8. Осуществлять разработку, адаптацию рецептур горячих блюд, кулинарных изделий, закусок, в том числе авторских, </w:t>
      </w:r>
      <w:proofErr w:type="spellStart"/>
      <w:r w:rsidRPr="00785DCB">
        <w:rPr>
          <w:rFonts w:ascii="Times New Roman" w:hAnsi="Times New Roman"/>
          <w:color w:val="595959" w:themeColor="text1" w:themeTint="A6"/>
          <w:sz w:val="24"/>
          <w:szCs w:val="24"/>
        </w:rPr>
        <w:t>брендовых</w:t>
      </w:r>
      <w:proofErr w:type="spellEnd"/>
      <w:r w:rsidRPr="00785DCB">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3.1.Организовывать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3.2. 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3.3.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3.5. 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lastRenderedPageBreak/>
        <w:t>ПК 3.6. 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ПК 3.7. Осуществлять разработку, адаптацию рецептур холодных блюд, кулинарных изделий, закусок, в том числе авторских, </w:t>
      </w:r>
      <w:proofErr w:type="spellStart"/>
      <w:r w:rsidRPr="00785DCB">
        <w:rPr>
          <w:rFonts w:ascii="Times New Roman" w:hAnsi="Times New Roman"/>
          <w:color w:val="595959" w:themeColor="text1" w:themeTint="A6"/>
          <w:sz w:val="24"/>
          <w:szCs w:val="24"/>
        </w:rPr>
        <w:t>брендовых</w:t>
      </w:r>
      <w:proofErr w:type="spellEnd"/>
      <w:r w:rsidRPr="00785DCB">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4.1. 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4.2. 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4.3. 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4.4. 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4.5. 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ПК 4.6. Осуществлять разработку, адаптацию рецептур холодных и горячих десертов, напитков, в том числе авторских, </w:t>
      </w:r>
      <w:proofErr w:type="spellStart"/>
      <w:r w:rsidRPr="00785DCB">
        <w:rPr>
          <w:rFonts w:ascii="Times New Roman" w:hAnsi="Times New Roman"/>
          <w:color w:val="595959" w:themeColor="text1" w:themeTint="A6"/>
          <w:sz w:val="24"/>
          <w:szCs w:val="24"/>
        </w:rPr>
        <w:t>брендовых</w:t>
      </w:r>
      <w:proofErr w:type="spellEnd"/>
      <w:r w:rsidRPr="00785DCB">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5.1. 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5.2. Осуществлять приготовление, хранение отделочных полуфабрикатов для хлебобулочных, мучных кондитерских изделий.</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5.4. 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5.5. 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ПК 5.6. Осуществлять разработку, адаптацию рецептур хлебобулочных, мучных кондитерских изделий, в том числе авторских, </w:t>
      </w:r>
      <w:proofErr w:type="spellStart"/>
      <w:r w:rsidRPr="00785DCB">
        <w:rPr>
          <w:rFonts w:ascii="Times New Roman" w:hAnsi="Times New Roman"/>
          <w:color w:val="595959" w:themeColor="text1" w:themeTint="A6"/>
          <w:sz w:val="24"/>
          <w:szCs w:val="24"/>
        </w:rPr>
        <w:t>брендовых</w:t>
      </w:r>
      <w:proofErr w:type="spellEnd"/>
      <w:r w:rsidRPr="00785DCB">
        <w:rPr>
          <w:rFonts w:ascii="Times New Roman" w:hAnsi="Times New Roman"/>
          <w:color w:val="595959" w:themeColor="text1" w:themeTint="A6"/>
          <w:sz w:val="24"/>
          <w:szCs w:val="24"/>
        </w:rPr>
        <w:t>, региональных с учетом потребностей различных категорий потребителей.</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6.2. Осуществлять текущее планирование, координацию деятельности подчиненного персонала с учетом взаимодействия с другими подразделениями.</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6.3. Организовывать ресурсное обеспечение деятельности подчиненного персонала.</w:t>
      </w:r>
    </w:p>
    <w:p w:rsidR="00684B12" w:rsidRPr="00785DCB" w:rsidRDefault="00684B12" w:rsidP="00A24851">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ПК 6.4. Осуществлять организацию и контроль текущей деятельности подчиненного персонала.</w:t>
      </w:r>
    </w:p>
    <w:p w:rsidR="00684B12" w:rsidRPr="00785DCB" w:rsidRDefault="00684B12" w:rsidP="00485B40">
      <w:pPr>
        <w:pStyle w:val="14"/>
        <w:ind w:left="-540"/>
        <w:jc w:val="both"/>
        <w:rPr>
          <w:rFonts w:ascii="Times New Roman" w:hAnsi="Times New Roman"/>
          <w:color w:val="595959" w:themeColor="text1" w:themeTint="A6"/>
          <w:sz w:val="24"/>
          <w:szCs w:val="24"/>
        </w:rPr>
      </w:pP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ОК 01.</w:t>
      </w:r>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Выбирать способы решения задач профессиональной деятельности, применительно к различным контекстам.</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lastRenderedPageBreak/>
        <w:t>ОК. 02</w:t>
      </w:r>
      <w:proofErr w:type="gramStart"/>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О</w:t>
      </w:r>
      <w:proofErr w:type="gramEnd"/>
      <w:r w:rsidRPr="00785DCB">
        <w:rPr>
          <w:rFonts w:ascii="Times New Roman" w:hAnsi="Times New Roman"/>
          <w:color w:val="595959" w:themeColor="text1" w:themeTint="A6"/>
          <w:sz w:val="24"/>
          <w:szCs w:val="24"/>
        </w:rPr>
        <w:t>существлять поиск, анализ и интерпретацию информации, необходимой для выполнения задач профессиональной деятельности</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ОК 03.</w:t>
      </w:r>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Планировать и реализовывать собственное профессиональное и личностное развитие.</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ОК 04.</w:t>
      </w:r>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Работать в коллективе и команде, эффективно взаимодействовать с коллегами, руководством, клиентами.</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ОК. 05</w:t>
      </w:r>
      <w:proofErr w:type="gramStart"/>
      <w:r w:rsidRPr="00785DCB">
        <w:rPr>
          <w:rFonts w:ascii="Times New Roman" w:hAnsi="Times New Roman"/>
          <w:color w:val="595959" w:themeColor="text1" w:themeTint="A6"/>
          <w:sz w:val="24"/>
          <w:szCs w:val="24"/>
        </w:rPr>
        <w:t xml:space="preserve"> О</w:t>
      </w:r>
      <w:proofErr w:type="gramEnd"/>
      <w:r w:rsidRPr="00785DCB">
        <w:rPr>
          <w:rFonts w:ascii="Times New Roman" w:hAnsi="Times New Roman"/>
          <w:color w:val="595959" w:themeColor="text1" w:themeTint="A6"/>
          <w:sz w:val="24"/>
          <w:szCs w:val="24"/>
        </w:rPr>
        <w:t>существлять устную и письменную коммуникацию на государственном языке с учетом особенностей социального и культурного контекста.</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ОК 06.</w:t>
      </w:r>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ОК 07</w:t>
      </w:r>
      <w:r w:rsidRPr="00785DCB">
        <w:rPr>
          <w:rFonts w:ascii="Times New Roman" w:hAnsi="Times New Roman"/>
          <w:color w:val="595959" w:themeColor="text1" w:themeTint="A6"/>
          <w:sz w:val="24"/>
          <w:szCs w:val="24"/>
        </w:rPr>
        <w:t>. Содействовать сохранению окружающей среды, ресурсосбережению, эффективно действовать в чрезвычайных ситуациях.</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ОК. 09</w:t>
      </w:r>
      <w:proofErr w:type="gramStart"/>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И</w:t>
      </w:r>
      <w:proofErr w:type="gramEnd"/>
      <w:r w:rsidRPr="00785DCB">
        <w:rPr>
          <w:rFonts w:ascii="Times New Roman" w:hAnsi="Times New Roman"/>
          <w:color w:val="595959" w:themeColor="text1" w:themeTint="A6"/>
          <w:sz w:val="24"/>
          <w:szCs w:val="24"/>
        </w:rPr>
        <w:t>спользовать информационные технологии в профессиональной деятельности.</w:t>
      </w:r>
    </w:p>
    <w:p w:rsidR="00684B12" w:rsidRPr="00785DCB" w:rsidRDefault="00684B12" w:rsidP="00485B40">
      <w:pPr>
        <w:pStyle w:val="14"/>
        <w:ind w:left="-540"/>
        <w:jc w:val="both"/>
        <w:rPr>
          <w:rFonts w:ascii="Times New Roman" w:hAnsi="Times New Roman"/>
          <w:b/>
          <w:color w:val="595959" w:themeColor="text1" w:themeTint="A6"/>
          <w:sz w:val="24"/>
          <w:szCs w:val="24"/>
        </w:rPr>
      </w:pPr>
      <w:r w:rsidRPr="00785DCB">
        <w:rPr>
          <w:rFonts w:ascii="Times New Roman" w:hAnsi="Times New Roman"/>
          <w:color w:val="595959" w:themeColor="text1" w:themeTint="A6"/>
          <w:sz w:val="24"/>
          <w:szCs w:val="24"/>
        </w:rPr>
        <w:t>ОК 10.</w:t>
      </w:r>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Пользоваться профессиональной документацией на государственном и иностранном языках</w:t>
      </w:r>
    </w:p>
    <w:p w:rsidR="00684B12" w:rsidRPr="00785DCB" w:rsidRDefault="00684B12" w:rsidP="00485B40">
      <w:pPr>
        <w:pStyle w:val="14"/>
        <w:ind w:left="-540"/>
        <w:jc w:val="both"/>
        <w:rPr>
          <w:rFonts w:ascii="Times New Roman" w:hAnsi="Times New Roman"/>
          <w:b/>
          <w:bCs/>
          <w:color w:val="595959" w:themeColor="text1" w:themeTint="A6"/>
          <w:sz w:val="24"/>
          <w:szCs w:val="24"/>
        </w:rPr>
      </w:pPr>
      <w:r w:rsidRPr="00785DCB">
        <w:rPr>
          <w:rFonts w:ascii="Times New Roman" w:hAnsi="Times New Roman"/>
          <w:b/>
          <w:color w:val="595959" w:themeColor="text1" w:themeTint="A6"/>
          <w:sz w:val="24"/>
          <w:szCs w:val="24"/>
        </w:rPr>
        <w:t>Уметь</w:t>
      </w:r>
      <w:r w:rsidRPr="00785DCB">
        <w:rPr>
          <w:rFonts w:ascii="Times New Roman" w:hAnsi="Times New Roman"/>
          <w:b/>
          <w:bCs/>
          <w:color w:val="595959" w:themeColor="text1" w:themeTint="A6"/>
          <w:sz w:val="24"/>
          <w:szCs w:val="24"/>
        </w:rPr>
        <w:t>:</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 xml:space="preserve">У 1. </w:t>
      </w:r>
      <w:r w:rsidRPr="00785DCB">
        <w:rPr>
          <w:rStyle w:val="FontStyle28"/>
          <w:color w:val="595959" w:themeColor="text1" w:themeTint="A6"/>
          <w:szCs w:val="24"/>
        </w:rPr>
        <w:t>участвовать в выборе наиболее эффективной  организационно - правовой формы для деятельности организации ресторанного бизнеса, формировании пакета документов для открытия предприятия;</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w:t>
      </w:r>
      <w:proofErr w:type="gramStart"/>
      <w:r w:rsidRPr="00785DCB">
        <w:rPr>
          <w:rFonts w:ascii="Times New Roman" w:hAnsi="Times New Roman"/>
          <w:bCs/>
          <w:color w:val="595959" w:themeColor="text1" w:themeTint="A6"/>
          <w:sz w:val="24"/>
          <w:szCs w:val="24"/>
        </w:rPr>
        <w:t>2</w:t>
      </w:r>
      <w:proofErr w:type="gramEnd"/>
      <w:r w:rsidRPr="00785DCB">
        <w:rPr>
          <w:rFonts w:ascii="Times New Roman" w:hAnsi="Times New Roman"/>
          <w:bCs/>
          <w:color w:val="595959" w:themeColor="text1" w:themeTint="A6"/>
          <w:sz w:val="24"/>
          <w:szCs w:val="24"/>
        </w:rPr>
        <w:t>.</w:t>
      </w:r>
      <w:r w:rsidRPr="00785DCB">
        <w:rPr>
          <w:rStyle w:val="FontStyle28"/>
          <w:color w:val="595959" w:themeColor="text1" w:themeTint="A6"/>
          <w:szCs w:val="24"/>
        </w:rPr>
        <w:t xml:space="preserve"> рассчитывать и планировать основные технико-экономические показатели деятельности организации ресторанного бизнеса и анализировать их динамику;</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3.</w:t>
      </w:r>
      <w:r w:rsidRPr="00785DCB">
        <w:rPr>
          <w:rStyle w:val="FontStyle28"/>
          <w:color w:val="595959" w:themeColor="text1" w:themeTint="A6"/>
          <w:szCs w:val="24"/>
        </w:rPr>
        <w:t xml:space="preserve"> анализировать факторы, влияющие на хозяйственную деятельность организации;</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4.</w:t>
      </w:r>
      <w:r w:rsidRPr="00785DCB">
        <w:rPr>
          <w:rStyle w:val="FontStyle28"/>
          <w:color w:val="595959" w:themeColor="text1" w:themeTint="A6"/>
          <w:szCs w:val="24"/>
        </w:rPr>
        <w:t xml:space="preserve"> рассчитывать показатели эффективности использования ресурсов организации;</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5.</w:t>
      </w:r>
      <w:r w:rsidRPr="00785DCB">
        <w:rPr>
          <w:rStyle w:val="FontStyle28"/>
          <w:color w:val="595959" w:themeColor="text1" w:themeTint="A6"/>
          <w:szCs w:val="24"/>
        </w:rPr>
        <w:t xml:space="preserve"> проводить инвентаризацию на предприятиях питания;</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6.</w:t>
      </w:r>
      <w:r w:rsidRPr="00785DCB">
        <w:rPr>
          <w:rStyle w:val="FontStyle28"/>
          <w:color w:val="595959" w:themeColor="text1" w:themeTint="A6"/>
          <w:szCs w:val="24"/>
        </w:rPr>
        <w:t xml:space="preserve"> 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Fonts w:ascii="Times New Roman" w:hAnsi="Times New Roman"/>
          <w:bCs/>
          <w:color w:val="595959" w:themeColor="text1" w:themeTint="A6"/>
          <w:sz w:val="24"/>
          <w:szCs w:val="24"/>
        </w:rPr>
        <w:t>У 7.</w:t>
      </w:r>
      <w:r w:rsidRPr="00785DCB">
        <w:rPr>
          <w:rStyle w:val="FontStyle28"/>
          <w:color w:val="595959" w:themeColor="text1" w:themeTint="A6"/>
          <w:szCs w:val="24"/>
        </w:rPr>
        <w:t xml:space="preserve"> оформлять  поступление и  передачу  материальных ценностей, составлять калькуляционные карточки на блюда и кондитерские изделия,</w:t>
      </w:r>
      <w:r w:rsidRPr="00785DCB">
        <w:rPr>
          <w:rFonts w:ascii="Times New Roman" w:hAnsi="Times New Roman"/>
          <w:color w:val="595959" w:themeColor="text1" w:themeTint="A6"/>
          <w:sz w:val="24"/>
          <w:szCs w:val="24"/>
        </w:rPr>
        <w:t xml:space="preserve">  документацию по контролю наличия запасов на производстве</w:t>
      </w:r>
      <w:r w:rsidRPr="00785DCB">
        <w:rPr>
          <w:rStyle w:val="FontStyle28"/>
          <w:color w:val="595959" w:themeColor="text1" w:themeTint="A6"/>
          <w:szCs w:val="24"/>
        </w:rPr>
        <w:t>);</w:t>
      </w:r>
      <w:proofErr w:type="gramEnd"/>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У 8.</w:t>
      </w:r>
      <w:r w:rsidRPr="00785DCB">
        <w:rPr>
          <w:rFonts w:ascii="Times New Roman" w:hAnsi="Times New Roman"/>
          <w:color w:val="595959" w:themeColor="text1" w:themeTint="A6"/>
          <w:sz w:val="24"/>
          <w:szCs w:val="24"/>
        </w:rPr>
        <w:t xml:space="preserve"> оценивать имеющиеся на производстве запасы в соответствии с требуемым количеством и качеством, </w:t>
      </w:r>
      <w:r w:rsidRPr="00785DCB">
        <w:rPr>
          <w:rStyle w:val="FontStyle28"/>
          <w:color w:val="595959" w:themeColor="text1" w:themeTint="A6"/>
          <w:szCs w:val="24"/>
        </w:rPr>
        <w:t xml:space="preserve">рассчитывать и анализировать изменение показателей  товарных запасов и </w:t>
      </w:r>
      <w:proofErr w:type="spellStart"/>
      <w:r w:rsidRPr="00785DCB">
        <w:rPr>
          <w:rStyle w:val="FontStyle28"/>
          <w:color w:val="595959" w:themeColor="text1" w:themeTint="A6"/>
          <w:szCs w:val="24"/>
        </w:rPr>
        <w:t>товарооборачиваемости</w:t>
      </w:r>
      <w:proofErr w:type="spellEnd"/>
      <w:r w:rsidRPr="00785DCB">
        <w:rPr>
          <w:rStyle w:val="FontStyle28"/>
          <w:color w:val="595959" w:themeColor="text1" w:themeTint="A6"/>
          <w:szCs w:val="24"/>
        </w:rPr>
        <w:t>, и</w:t>
      </w:r>
      <w:r w:rsidRPr="00785DCB">
        <w:rPr>
          <w:rFonts w:ascii="Times New Roman" w:hAnsi="Times New Roman"/>
          <w:color w:val="595959" w:themeColor="text1" w:themeTint="A6"/>
          <w:sz w:val="24"/>
          <w:szCs w:val="24"/>
        </w:rPr>
        <w:t xml:space="preserve">спользовать программное обеспечение при контроле наличия запасов; </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w:t>
      </w:r>
      <w:proofErr w:type="gramStart"/>
      <w:r w:rsidRPr="00785DCB">
        <w:rPr>
          <w:rFonts w:ascii="Times New Roman" w:hAnsi="Times New Roman"/>
          <w:bCs/>
          <w:color w:val="595959" w:themeColor="text1" w:themeTint="A6"/>
          <w:sz w:val="24"/>
          <w:szCs w:val="24"/>
        </w:rPr>
        <w:t>9</w:t>
      </w:r>
      <w:proofErr w:type="gramEnd"/>
      <w:r w:rsidRPr="00785DCB">
        <w:rPr>
          <w:rFonts w:ascii="Times New Roman" w:hAnsi="Times New Roman"/>
          <w:bCs/>
          <w:color w:val="595959" w:themeColor="text1" w:themeTint="A6"/>
          <w:sz w:val="24"/>
          <w:szCs w:val="24"/>
        </w:rPr>
        <w:t>.</w:t>
      </w:r>
      <w:r w:rsidRPr="00785DCB">
        <w:rPr>
          <w:rStyle w:val="FontStyle28"/>
          <w:color w:val="595959" w:themeColor="text1" w:themeTint="A6"/>
          <w:szCs w:val="24"/>
        </w:rPr>
        <w:t xml:space="preserve"> анализировать состояние продуктового баланса предприятия питания;</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У 10.</w:t>
      </w:r>
      <w:r w:rsidRPr="00785DCB">
        <w:rPr>
          <w:rFonts w:ascii="Times New Roman" w:hAnsi="Times New Roman"/>
          <w:color w:val="595959" w:themeColor="text1" w:themeTint="A6"/>
          <w:sz w:val="24"/>
          <w:szCs w:val="24"/>
        </w:rPr>
        <w:t xml:space="preserve"> вести учет реализации готовой продукции и  полуфабрикатов;</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11.</w:t>
      </w:r>
      <w:r w:rsidRPr="00785DCB">
        <w:rPr>
          <w:rStyle w:val="FontStyle28"/>
          <w:color w:val="595959" w:themeColor="text1" w:themeTint="A6"/>
          <w:szCs w:val="24"/>
        </w:rPr>
        <w:t xml:space="preserve"> калькулировать цены на продукцию собственного производства и </w:t>
      </w:r>
      <w:proofErr w:type="gramStart"/>
      <w:r w:rsidRPr="00785DCB">
        <w:rPr>
          <w:rStyle w:val="FontStyle28"/>
          <w:color w:val="595959" w:themeColor="text1" w:themeTint="A6"/>
          <w:szCs w:val="24"/>
        </w:rPr>
        <w:t>полуфабрикаты</w:t>
      </w:r>
      <w:proofErr w:type="gramEnd"/>
      <w:r w:rsidRPr="00785DCB">
        <w:rPr>
          <w:rStyle w:val="FontStyle28"/>
          <w:color w:val="595959" w:themeColor="text1" w:themeTint="A6"/>
          <w:szCs w:val="24"/>
        </w:rPr>
        <w:t xml:space="preserve">  производимые организацией ресторанного бизнеса;</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12.</w:t>
      </w:r>
      <w:r w:rsidRPr="00785DCB">
        <w:rPr>
          <w:rStyle w:val="FontStyle28"/>
          <w:color w:val="595959" w:themeColor="text1" w:themeTint="A6"/>
          <w:szCs w:val="24"/>
        </w:rPr>
        <w:t xml:space="preserve"> рассчитывать налоги и  отчисления, уплачиваемые организацией ресторанного бизнеса в бюджет и в государственные  внебюджетные фонды;</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13.</w:t>
      </w:r>
      <w:r w:rsidRPr="00785DCB">
        <w:rPr>
          <w:rStyle w:val="FontStyle28"/>
          <w:color w:val="595959" w:themeColor="text1" w:themeTint="A6"/>
          <w:szCs w:val="24"/>
        </w:rPr>
        <w:t xml:space="preserve"> рассчитывать проценты и  платежи за пользование кредитом, уплачиваемые организацией банку;</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14.</w:t>
      </w:r>
      <w:r w:rsidRPr="00785DCB">
        <w:rPr>
          <w:rStyle w:val="FontStyle28"/>
          <w:color w:val="595959" w:themeColor="text1" w:themeTint="A6"/>
          <w:szCs w:val="24"/>
        </w:rPr>
        <w:t xml:space="preserve"> планировать и контролировать собственную деятельность и деятельность подчиненных;</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15.</w:t>
      </w:r>
      <w:r w:rsidRPr="00785DCB">
        <w:rPr>
          <w:rStyle w:val="FontStyle28"/>
          <w:color w:val="595959" w:themeColor="text1" w:themeTint="A6"/>
          <w:szCs w:val="24"/>
        </w:rPr>
        <w:t xml:space="preserve"> выбирать методы принятия эффективных управленческих решений;</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16.</w:t>
      </w:r>
      <w:r w:rsidRPr="00785DCB">
        <w:rPr>
          <w:rStyle w:val="FontStyle28"/>
          <w:color w:val="595959" w:themeColor="text1" w:themeTint="A6"/>
          <w:szCs w:val="24"/>
        </w:rPr>
        <w:t xml:space="preserve"> управлять конфликтами и стрессами в организации;</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17.</w:t>
      </w:r>
      <w:r w:rsidRPr="00785DCB">
        <w:rPr>
          <w:rStyle w:val="FontStyle28"/>
          <w:color w:val="595959" w:themeColor="text1" w:themeTint="A6"/>
          <w:szCs w:val="24"/>
        </w:rPr>
        <w:t xml:space="preserve"> применять в профессиональной деятельности приемы делового общения и  управленческого воздействия;</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18.</w:t>
      </w:r>
      <w:r w:rsidRPr="00785DCB">
        <w:rPr>
          <w:rStyle w:val="FontStyle28"/>
          <w:color w:val="595959" w:themeColor="text1" w:themeTint="A6"/>
          <w:szCs w:val="24"/>
        </w:rPr>
        <w:t xml:space="preserve"> анализировать текущую ситуацию на рынке товаров и услуг;</w:t>
      </w:r>
    </w:p>
    <w:p w:rsidR="00684B12" w:rsidRPr="00785DCB" w:rsidRDefault="00684B12" w:rsidP="00485B40">
      <w:pPr>
        <w:pStyle w:val="14"/>
        <w:ind w:left="-540"/>
        <w:jc w:val="both"/>
        <w:rPr>
          <w:rStyle w:val="FontStyle28"/>
          <w:color w:val="595959" w:themeColor="text1" w:themeTint="A6"/>
          <w:szCs w:val="24"/>
        </w:rPr>
      </w:pPr>
      <w:r w:rsidRPr="00785DCB">
        <w:rPr>
          <w:rFonts w:ascii="Times New Roman" w:hAnsi="Times New Roman"/>
          <w:bCs/>
          <w:color w:val="595959" w:themeColor="text1" w:themeTint="A6"/>
          <w:sz w:val="24"/>
          <w:szCs w:val="24"/>
        </w:rPr>
        <w:t>У 19.</w:t>
      </w:r>
      <w:r w:rsidRPr="00785DCB">
        <w:rPr>
          <w:rStyle w:val="FontStyle28"/>
          <w:color w:val="595959" w:themeColor="text1" w:themeTint="A6"/>
          <w:szCs w:val="24"/>
        </w:rPr>
        <w:t xml:space="preserve"> составлять </w:t>
      </w:r>
      <w:proofErr w:type="spellStart"/>
      <w:r w:rsidRPr="00785DCB">
        <w:rPr>
          <w:rStyle w:val="FontStyle28"/>
          <w:color w:val="595959" w:themeColor="text1" w:themeTint="A6"/>
          <w:szCs w:val="24"/>
        </w:rPr>
        <w:t>бизес-план</w:t>
      </w:r>
      <w:proofErr w:type="spellEnd"/>
      <w:r w:rsidRPr="00785DCB">
        <w:rPr>
          <w:rStyle w:val="FontStyle28"/>
          <w:color w:val="595959" w:themeColor="text1" w:themeTint="A6"/>
          <w:szCs w:val="24"/>
        </w:rPr>
        <w:t xml:space="preserve"> для организации ресторанного бизнеса;</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lastRenderedPageBreak/>
        <w:t>У 20.</w:t>
      </w:r>
      <w:r w:rsidRPr="00785DCB">
        <w:rPr>
          <w:rFonts w:ascii="Times New Roman" w:hAnsi="Times New Roman"/>
          <w:color w:val="595959" w:themeColor="text1" w:themeTint="A6"/>
          <w:sz w:val="24"/>
          <w:szCs w:val="24"/>
        </w:rPr>
        <w:t xml:space="preserve"> 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У 21.</w:t>
      </w:r>
      <w:r w:rsidRPr="00785DCB">
        <w:rPr>
          <w:rStyle w:val="FontStyle28"/>
          <w:color w:val="595959" w:themeColor="text1" w:themeTint="A6"/>
          <w:szCs w:val="24"/>
        </w:rPr>
        <w:t xml:space="preserve"> прогнозировать изменения на рынке ресторанного бизнеса</w:t>
      </w:r>
      <w:r w:rsidRPr="00785DCB">
        <w:rPr>
          <w:rFonts w:ascii="Times New Roman" w:hAnsi="Times New Roman"/>
          <w:color w:val="595959" w:themeColor="text1" w:themeTint="A6"/>
          <w:sz w:val="24"/>
          <w:szCs w:val="24"/>
        </w:rPr>
        <w:t xml:space="preserve"> и восприятие потребителями меню</w:t>
      </w:r>
      <w:r w:rsidRPr="00785DCB">
        <w:rPr>
          <w:rStyle w:val="FontStyle28"/>
          <w:color w:val="595959" w:themeColor="text1" w:themeTint="A6"/>
          <w:szCs w:val="24"/>
        </w:rPr>
        <w:t>;</w:t>
      </w:r>
      <w:r w:rsidRPr="00785DCB">
        <w:rPr>
          <w:rFonts w:ascii="Times New Roman" w:hAnsi="Times New Roman"/>
          <w:color w:val="595959" w:themeColor="text1" w:themeTint="A6"/>
          <w:sz w:val="24"/>
          <w:szCs w:val="24"/>
        </w:rPr>
        <w:t xml:space="preserve"> </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У 22.</w:t>
      </w:r>
      <w:r w:rsidRPr="00785DCB">
        <w:rPr>
          <w:rFonts w:ascii="Times New Roman" w:hAnsi="Times New Roman"/>
          <w:color w:val="595959" w:themeColor="text1" w:themeTint="A6"/>
          <w:sz w:val="24"/>
          <w:szCs w:val="24"/>
        </w:rPr>
        <w:t xml:space="preserve"> анализировать спрос на товары и услуги организации ресторанного бизнеса;</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У 23.</w:t>
      </w:r>
      <w:r w:rsidRPr="00785DCB">
        <w:rPr>
          <w:rFonts w:ascii="Times New Roman" w:hAnsi="Times New Roman"/>
          <w:color w:val="595959" w:themeColor="text1" w:themeTint="A6"/>
          <w:sz w:val="24"/>
          <w:szCs w:val="24"/>
        </w:rPr>
        <w:t xml:space="preserve"> грамотно определять маркетинговую политику организации питания (товарную, ценовую политику, способы продвижения продукции и услуг  на рынке);</w:t>
      </w:r>
    </w:p>
    <w:p w:rsidR="00684B12" w:rsidRPr="00785DCB" w:rsidRDefault="00684B12" w:rsidP="00485B40">
      <w:pPr>
        <w:pStyle w:val="14"/>
        <w:ind w:left="-540"/>
        <w:jc w:val="both"/>
        <w:rPr>
          <w:rFonts w:ascii="Times New Roman" w:hAnsi="Times New Roman"/>
          <w:color w:val="595959" w:themeColor="text1" w:themeTint="A6"/>
          <w:sz w:val="24"/>
          <w:szCs w:val="24"/>
        </w:rPr>
      </w:pPr>
      <w:r w:rsidRPr="00785DCB">
        <w:rPr>
          <w:rFonts w:ascii="Times New Roman" w:hAnsi="Times New Roman"/>
          <w:bCs/>
          <w:color w:val="595959" w:themeColor="text1" w:themeTint="A6"/>
          <w:sz w:val="24"/>
          <w:szCs w:val="24"/>
        </w:rPr>
        <w:t>У 24.</w:t>
      </w:r>
      <w:r w:rsidRPr="00785DCB">
        <w:rPr>
          <w:rStyle w:val="FontStyle28"/>
          <w:color w:val="595959" w:themeColor="text1" w:themeTint="A6"/>
          <w:szCs w:val="24"/>
        </w:rPr>
        <w:t xml:space="preserve"> проводить маркетинговые исследования в соответствии с целями организации и </w:t>
      </w:r>
      <w:r w:rsidRPr="00785DCB">
        <w:rPr>
          <w:rFonts w:ascii="Times New Roman" w:hAnsi="Times New Roman"/>
          <w:color w:val="595959" w:themeColor="text1" w:themeTint="A6"/>
          <w:sz w:val="24"/>
          <w:szCs w:val="24"/>
        </w:rPr>
        <w:t>анализ потребительских предпочтений, меню конкурирующих и наиболее популярных организаций питания в различных сегментах ресторанного бизнеса</w:t>
      </w:r>
    </w:p>
    <w:p w:rsidR="00684B12" w:rsidRPr="00785DCB" w:rsidRDefault="00684B12" w:rsidP="00485B40">
      <w:pPr>
        <w:pStyle w:val="14"/>
        <w:ind w:left="-540"/>
        <w:jc w:val="both"/>
        <w:rPr>
          <w:rFonts w:ascii="Times New Roman" w:hAnsi="Times New Roman"/>
          <w:b/>
          <w:bCs/>
          <w:color w:val="595959" w:themeColor="text1" w:themeTint="A6"/>
          <w:sz w:val="24"/>
          <w:szCs w:val="24"/>
        </w:rPr>
      </w:pPr>
    </w:p>
    <w:p w:rsidR="00684B12" w:rsidRPr="00785DCB" w:rsidRDefault="00684B12" w:rsidP="00485B40">
      <w:pPr>
        <w:pStyle w:val="14"/>
        <w:ind w:left="-540"/>
        <w:jc w:val="both"/>
        <w:rPr>
          <w:rFonts w:ascii="Times New Roman" w:hAnsi="Times New Roman"/>
          <w:bCs/>
          <w:color w:val="595959" w:themeColor="text1" w:themeTint="A6"/>
          <w:sz w:val="24"/>
          <w:szCs w:val="24"/>
        </w:rPr>
      </w:pPr>
      <w:r w:rsidRPr="00785DCB">
        <w:rPr>
          <w:rFonts w:ascii="Times New Roman" w:hAnsi="Times New Roman"/>
          <w:color w:val="595959" w:themeColor="text1" w:themeTint="A6"/>
          <w:sz w:val="24"/>
          <w:szCs w:val="24"/>
        </w:rPr>
        <w:t>Знать</w:t>
      </w:r>
      <w:r w:rsidRPr="00785DCB">
        <w:rPr>
          <w:rFonts w:ascii="Times New Roman" w:hAnsi="Times New Roman"/>
          <w:bCs/>
          <w:color w:val="595959" w:themeColor="text1" w:themeTint="A6"/>
          <w:sz w:val="24"/>
          <w:szCs w:val="24"/>
        </w:rPr>
        <w:t>:</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1. </w:t>
      </w:r>
      <w:r w:rsidRPr="00785DCB">
        <w:rPr>
          <w:rStyle w:val="FontStyle28"/>
          <w:color w:val="595959" w:themeColor="text1" w:themeTint="A6"/>
          <w:szCs w:val="24"/>
        </w:rPr>
        <w:t>понятие, цели и задачи экономики, основные положения экономической теории;</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2.</w:t>
      </w:r>
      <w:r w:rsidRPr="00785DCB">
        <w:rPr>
          <w:rStyle w:val="FontStyle28"/>
          <w:color w:val="595959" w:themeColor="text1" w:themeTint="A6"/>
          <w:szCs w:val="24"/>
        </w:rPr>
        <w:t xml:space="preserve"> принципы функционирования рыночной экономики, современное состояние и перспективы развития отрасли;</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3.</w:t>
      </w:r>
      <w:r w:rsidRPr="00785DCB">
        <w:rPr>
          <w:rFonts w:ascii="Times New Roman" w:hAnsi="Times New Roman"/>
          <w:color w:val="595959" w:themeColor="text1" w:themeTint="A6"/>
          <w:sz w:val="24"/>
          <w:szCs w:val="24"/>
        </w:rPr>
        <w:t xml:space="preserve"> виды экономической деятельности (отрасли народного хозяйства),</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4.</w:t>
      </w:r>
      <w:r w:rsidRPr="00785DCB">
        <w:rPr>
          <w:rFonts w:ascii="Times New Roman" w:hAnsi="Times New Roman"/>
          <w:color w:val="595959" w:themeColor="text1" w:themeTint="A6"/>
          <w:sz w:val="24"/>
          <w:szCs w:val="24"/>
        </w:rPr>
        <w:t xml:space="preserve"> 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 </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5.</w:t>
      </w:r>
      <w:r w:rsidRPr="00785DCB">
        <w:rPr>
          <w:rStyle w:val="FontStyle28"/>
          <w:color w:val="595959" w:themeColor="text1" w:themeTint="A6"/>
          <w:szCs w:val="24"/>
        </w:rPr>
        <w:t xml:space="preserve"> классификацию  хозяйствующих субъектов в рыночной экономике по признакам;</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6.</w:t>
      </w:r>
      <w:r w:rsidRPr="00785DCB">
        <w:rPr>
          <w:rStyle w:val="FontStyle28"/>
          <w:color w:val="595959" w:themeColor="text1" w:themeTint="A6"/>
          <w:szCs w:val="24"/>
        </w:rPr>
        <w:t xml:space="preserve"> цели и задачи организации ресторанного бизнеса,</w:t>
      </w:r>
      <w:r w:rsidRPr="00785DCB">
        <w:rPr>
          <w:rFonts w:ascii="Times New Roman" w:hAnsi="Times New Roman"/>
          <w:color w:val="595959" w:themeColor="text1" w:themeTint="A6"/>
          <w:sz w:val="24"/>
          <w:szCs w:val="24"/>
        </w:rPr>
        <w:t xml:space="preserve"> понятие концепции организации питания</w:t>
      </w:r>
      <w:r w:rsidRPr="00785DCB">
        <w:rPr>
          <w:rStyle w:val="FontStyle28"/>
          <w:color w:val="595959" w:themeColor="text1" w:themeTint="A6"/>
          <w:szCs w:val="24"/>
        </w:rPr>
        <w:t>;</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7.</w:t>
      </w:r>
      <w:r w:rsidRPr="00785DCB">
        <w:rPr>
          <w:rStyle w:val="FontStyle28"/>
          <w:color w:val="595959" w:themeColor="text1" w:themeTint="A6"/>
          <w:szCs w:val="24"/>
        </w:rPr>
        <w:t xml:space="preserve"> этапы регистрации и порядок ликвидации организаций, понятие банкротства, его признаки и методы предотвращения;</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8.</w:t>
      </w:r>
      <w:r w:rsidRPr="00785DCB">
        <w:rPr>
          <w:rFonts w:ascii="Times New Roman" w:hAnsi="Times New Roman"/>
          <w:color w:val="595959" w:themeColor="text1" w:themeTint="A6"/>
          <w:sz w:val="24"/>
          <w:szCs w:val="24"/>
        </w:rPr>
        <w:t xml:space="preserve">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Fonts w:ascii="Times New Roman" w:hAnsi="Times New Roman"/>
          <w:bCs/>
          <w:color w:val="595959" w:themeColor="text1" w:themeTint="A6"/>
          <w:sz w:val="24"/>
          <w:szCs w:val="24"/>
        </w:rPr>
        <w:t>З</w:t>
      </w:r>
      <w:proofErr w:type="gramEnd"/>
      <w:r w:rsidRPr="00785DCB">
        <w:rPr>
          <w:rFonts w:ascii="Times New Roman" w:hAnsi="Times New Roman"/>
          <w:bCs/>
          <w:color w:val="595959" w:themeColor="text1" w:themeTint="A6"/>
          <w:sz w:val="24"/>
          <w:szCs w:val="24"/>
        </w:rPr>
        <w:t xml:space="preserve"> 9.</w:t>
      </w:r>
      <w:r w:rsidRPr="00785DCB">
        <w:rPr>
          <w:rFonts w:ascii="Times New Roman" w:hAnsi="Times New Roman"/>
          <w:color w:val="595959" w:themeColor="text1" w:themeTint="A6"/>
          <w:sz w:val="24"/>
          <w:szCs w:val="24"/>
        </w:rPr>
        <w:t xml:space="preserve"> 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10. виды экономических ресурсов (оборотные и </w:t>
      </w:r>
      <w:proofErr w:type="spellStart"/>
      <w:r w:rsidRPr="00785DCB">
        <w:rPr>
          <w:rStyle w:val="FontStyle28"/>
          <w:color w:val="595959" w:themeColor="text1" w:themeTint="A6"/>
          <w:szCs w:val="24"/>
        </w:rPr>
        <w:t>внеоборотные</w:t>
      </w:r>
      <w:proofErr w:type="spellEnd"/>
      <w:r w:rsidRPr="00785DCB">
        <w:rPr>
          <w:rStyle w:val="FontStyle28"/>
          <w:color w:val="595959" w:themeColor="text1" w:themeTint="A6"/>
          <w:szCs w:val="24"/>
        </w:rPr>
        <w:t xml:space="preserve"> активы, трудовые ресурсы), используемых организацией ресторанного бизнеса и методы определения эффективности их использования;</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11. </w:t>
      </w:r>
      <w:r w:rsidRPr="00785DCB">
        <w:rPr>
          <w:rFonts w:ascii="Times New Roman" w:hAnsi="Times New Roman"/>
          <w:color w:val="595959" w:themeColor="text1" w:themeTint="A6"/>
          <w:sz w:val="24"/>
          <w:szCs w:val="24"/>
        </w:rPr>
        <w:t xml:space="preserve">понятие и виды товарных запасов,  их  роль  в общественном питании, понятие </w:t>
      </w:r>
      <w:proofErr w:type="spellStart"/>
      <w:r w:rsidRPr="00785DCB">
        <w:rPr>
          <w:rFonts w:ascii="Times New Roman" w:hAnsi="Times New Roman"/>
          <w:color w:val="595959" w:themeColor="text1" w:themeTint="A6"/>
          <w:sz w:val="24"/>
          <w:szCs w:val="24"/>
        </w:rPr>
        <w:t>товарооборачиваемости</w:t>
      </w:r>
      <w:proofErr w:type="spellEnd"/>
      <w:r w:rsidRPr="00785DCB">
        <w:rPr>
          <w:rFonts w:ascii="Times New Roman" w:hAnsi="Times New Roman"/>
          <w:color w:val="595959" w:themeColor="text1" w:themeTint="A6"/>
          <w:sz w:val="24"/>
          <w:szCs w:val="24"/>
        </w:rPr>
        <w:t>, абсолютные и относительные показатели измерения товарных запасов, методику анализа  товарных запасов предприятий питания;</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12.</w:t>
      </w:r>
      <w:r w:rsidRPr="00785DCB">
        <w:rPr>
          <w:rFonts w:ascii="Times New Roman" w:hAnsi="Times New Roman"/>
          <w:color w:val="595959" w:themeColor="text1" w:themeTint="A6"/>
          <w:sz w:val="24"/>
          <w:szCs w:val="24"/>
        </w:rPr>
        <w:t xml:space="preserve"> 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13.</w:t>
      </w:r>
      <w:r w:rsidRPr="00785DCB">
        <w:rPr>
          <w:rFonts w:ascii="Times New Roman" w:hAnsi="Times New Roman"/>
          <w:color w:val="595959" w:themeColor="text1" w:themeTint="A6"/>
          <w:sz w:val="24"/>
          <w:szCs w:val="24"/>
        </w:rPr>
        <w:t xml:space="preserve"> 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14.</w:t>
      </w:r>
      <w:r w:rsidRPr="00785DCB">
        <w:rPr>
          <w:rFonts w:ascii="Times New Roman" w:hAnsi="Times New Roman"/>
          <w:color w:val="595959" w:themeColor="text1" w:themeTint="A6"/>
          <w:sz w:val="24"/>
          <w:szCs w:val="24"/>
        </w:rPr>
        <w:t xml:space="preserve"> учет реализации продукции собственного производства и полуфабрикатов; </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15.</w:t>
      </w:r>
      <w:r w:rsidRPr="00785DCB">
        <w:rPr>
          <w:rFonts w:ascii="Times New Roman" w:hAnsi="Times New Roman"/>
          <w:color w:val="595959" w:themeColor="text1" w:themeTint="A6"/>
          <w:sz w:val="24"/>
          <w:szCs w:val="24"/>
        </w:rPr>
        <w:t xml:space="preserve"> 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16.</w:t>
      </w:r>
      <w:r w:rsidRPr="00785DCB">
        <w:rPr>
          <w:rFonts w:ascii="Times New Roman" w:hAnsi="Times New Roman"/>
          <w:color w:val="595959" w:themeColor="text1" w:themeTint="A6"/>
          <w:sz w:val="24"/>
          <w:szCs w:val="24"/>
        </w:rPr>
        <w:t xml:space="preserve"> требования к реализации продукции общественного питания;</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17.</w:t>
      </w:r>
      <w:r w:rsidRPr="00785DCB">
        <w:rPr>
          <w:rFonts w:ascii="Times New Roman" w:hAnsi="Times New Roman"/>
          <w:color w:val="595959" w:themeColor="text1" w:themeTint="A6"/>
          <w:sz w:val="24"/>
          <w:szCs w:val="24"/>
        </w:rPr>
        <w:t xml:space="preserve"> количественный и качественный состав персонала организации;</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lastRenderedPageBreak/>
        <w:t>З</w:t>
      </w:r>
      <w:proofErr w:type="gramEnd"/>
      <w:r w:rsidRPr="00785DCB">
        <w:rPr>
          <w:rStyle w:val="FontStyle28"/>
          <w:color w:val="595959" w:themeColor="text1" w:themeTint="A6"/>
          <w:szCs w:val="24"/>
        </w:rPr>
        <w:t xml:space="preserve"> 18.</w:t>
      </w:r>
      <w:r w:rsidRPr="00785DCB">
        <w:rPr>
          <w:rFonts w:ascii="Times New Roman" w:hAnsi="Times New Roman"/>
          <w:color w:val="595959" w:themeColor="text1" w:themeTint="A6"/>
          <w:sz w:val="24"/>
          <w:szCs w:val="24"/>
        </w:rPr>
        <w:t xml:space="preserve"> показатели и резервы роста производительности труда на предприятиях питания, понятие нормирования труда;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19. формы и системы оплаты труда, виды гарантий, компенсаций и удержаний из заработной платы;</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20. состав издержек производства и обращения организаций  ресторанного бизнеса;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21. механизмы ценообразования на продукцию (услуги) организаций  ресторанного бизнеса;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22. основные показатели деятельности предприятий общественного питания и методы их расчета;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23. понятие товарооборота, дохода, прибыли и рентабельности предприятия, факторы, влияющие на них, методику расчета, планирования, анализа;</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24. </w:t>
      </w:r>
      <w:r w:rsidRPr="00785DCB">
        <w:rPr>
          <w:rFonts w:ascii="Times New Roman" w:hAnsi="Times New Roman"/>
          <w:color w:val="595959" w:themeColor="text1" w:themeTint="A6"/>
          <w:sz w:val="24"/>
          <w:szCs w:val="24"/>
        </w:rPr>
        <w:t>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25.</w:t>
      </w:r>
      <w:r w:rsidRPr="00785DCB">
        <w:rPr>
          <w:rFonts w:ascii="Times New Roman" w:hAnsi="Times New Roman"/>
          <w:color w:val="595959" w:themeColor="text1" w:themeTint="A6"/>
          <w:sz w:val="24"/>
          <w:szCs w:val="24"/>
        </w:rPr>
        <w:t xml:space="preserve">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26.</w:t>
      </w:r>
      <w:r w:rsidRPr="00785DCB">
        <w:rPr>
          <w:rFonts w:ascii="Times New Roman" w:hAnsi="Times New Roman"/>
          <w:color w:val="595959" w:themeColor="text1" w:themeTint="A6"/>
          <w:sz w:val="24"/>
          <w:szCs w:val="24"/>
        </w:rPr>
        <w:t xml:space="preserve"> понятие </w:t>
      </w:r>
      <w:proofErr w:type="spellStart"/>
      <w:r w:rsidRPr="00785DCB">
        <w:rPr>
          <w:rFonts w:ascii="Times New Roman" w:hAnsi="Times New Roman"/>
          <w:color w:val="595959" w:themeColor="text1" w:themeTint="A6"/>
          <w:sz w:val="24"/>
          <w:szCs w:val="24"/>
        </w:rPr>
        <w:t>бизнес-планирования</w:t>
      </w:r>
      <w:proofErr w:type="spellEnd"/>
      <w:r w:rsidRPr="00785DCB">
        <w:rPr>
          <w:rFonts w:ascii="Times New Roman" w:hAnsi="Times New Roman"/>
          <w:color w:val="595959" w:themeColor="text1" w:themeTint="A6"/>
          <w:sz w:val="24"/>
          <w:szCs w:val="24"/>
        </w:rPr>
        <w:t>, виды и разделы бизнес-плана;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27. 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28. стили управления;</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29. способы организации работы коллектива, виды и методы мотивации персонала;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30. правила  делового общения в коллективе;</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31. сущность, цели, основные принципы и функции маркетинга;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32. понятие сегментация рынка;</w:t>
      </w:r>
    </w:p>
    <w:p w:rsidR="00684B12" w:rsidRPr="00785DCB" w:rsidRDefault="00684B12" w:rsidP="00485B40">
      <w:pPr>
        <w:pStyle w:val="14"/>
        <w:ind w:left="-540"/>
        <w:jc w:val="both"/>
        <w:rPr>
          <w:rStyle w:val="FontStyle28"/>
          <w:color w:val="595959" w:themeColor="text1" w:themeTint="A6"/>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33. методы проведения маркетинговых исследований;</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34. </w:t>
      </w:r>
      <w:r w:rsidRPr="00785DCB">
        <w:rPr>
          <w:rFonts w:ascii="Times New Roman" w:hAnsi="Times New Roman"/>
          <w:color w:val="595959" w:themeColor="text1" w:themeTint="A6"/>
          <w:sz w:val="24"/>
          <w:szCs w:val="24"/>
        </w:rPr>
        <w:t>понятие товарной, ценовой, сбытовой, коммуникационной  политики организации питания (комплекс маркетинга);</w:t>
      </w:r>
    </w:p>
    <w:p w:rsidR="00684B12" w:rsidRPr="00785DCB" w:rsidRDefault="00684B12" w:rsidP="00485B40">
      <w:pPr>
        <w:pStyle w:val="14"/>
        <w:ind w:left="-540"/>
        <w:jc w:val="both"/>
        <w:rPr>
          <w:rFonts w:ascii="Times New Roman" w:hAnsi="Times New Roman"/>
          <w:color w:val="595959" w:themeColor="text1" w:themeTint="A6"/>
          <w:sz w:val="24"/>
          <w:szCs w:val="24"/>
        </w:rPr>
      </w:pPr>
      <w:proofErr w:type="gramStart"/>
      <w:r w:rsidRPr="00785DCB">
        <w:rPr>
          <w:rStyle w:val="FontStyle28"/>
          <w:color w:val="595959" w:themeColor="text1" w:themeTint="A6"/>
          <w:szCs w:val="24"/>
        </w:rPr>
        <w:t>З</w:t>
      </w:r>
      <w:proofErr w:type="gramEnd"/>
      <w:r w:rsidRPr="00785DCB">
        <w:rPr>
          <w:rStyle w:val="FontStyle28"/>
          <w:color w:val="595959" w:themeColor="text1" w:themeTint="A6"/>
          <w:szCs w:val="24"/>
        </w:rPr>
        <w:t xml:space="preserve"> 35.</w:t>
      </w:r>
      <w:r w:rsidRPr="00785DCB">
        <w:rPr>
          <w:rFonts w:ascii="Times New Roman" w:hAnsi="Times New Roman"/>
          <w:color w:val="595959" w:themeColor="text1" w:themeTint="A6"/>
          <w:sz w:val="24"/>
          <w:szCs w:val="24"/>
        </w:rPr>
        <w:t xml:space="preserve"> организацию управления маркетинговой деятельностью в организации ресторанного бизнеса</w:t>
      </w:r>
    </w:p>
    <w:p w:rsidR="00684B12" w:rsidRPr="00785DCB" w:rsidRDefault="00684B12" w:rsidP="00485B40">
      <w:pPr>
        <w:pStyle w:val="14"/>
        <w:ind w:left="-540"/>
        <w:jc w:val="both"/>
        <w:rPr>
          <w:rFonts w:ascii="Times New Roman" w:hAnsi="Times New Roman"/>
          <w:bCs/>
          <w:color w:val="595959" w:themeColor="text1" w:themeTint="A6"/>
          <w:sz w:val="24"/>
          <w:szCs w:val="24"/>
        </w:rPr>
      </w:pPr>
    </w:p>
    <w:p w:rsidR="00684B12" w:rsidRPr="00785DCB" w:rsidRDefault="00684B12" w:rsidP="00485B40">
      <w:pPr>
        <w:pStyle w:val="14"/>
        <w:ind w:left="-540"/>
        <w:jc w:val="both"/>
        <w:rPr>
          <w:rFonts w:ascii="Times New Roman" w:hAnsi="Times New Roman"/>
          <w:i/>
          <w:color w:val="595959" w:themeColor="text1" w:themeTint="A6"/>
          <w:sz w:val="24"/>
          <w:szCs w:val="24"/>
        </w:rPr>
      </w:pPr>
      <w:r w:rsidRPr="00785DCB">
        <w:rPr>
          <w:rFonts w:ascii="Times New Roman" w:hAnsi="Times New Roman"/>
          <w:color w:val="595959" w:themeColor="text1" w:themeTint="A6"/>
          <w:sz w:val="24"/>
          <w:szCs w:val="24"/>
        </w:rPr>
        <w:t xml:space="preserve">Формой аттестации по учебной дисциплине является </w:t>
      </w:r>
      <w:r w:rsidRPr="00785DCB">
        <w:rPr>
          <w:rFonts w:ascii="Times New Roman" w:hAnsi="Times New Roman"/>
          <w:i/>
          <w:color w:val="595959" w:themeColor="text1" w:themeTint="A6"/>
          <w:sz w:val="24"/>
          <w:szCs w:val="24"/>
        </w:rPr>
        <w:t>дифференцированный зачет.</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 xml:space="preserve">1 Результаты освоения учебной дисциплины, подлежащие проверке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В результате аттестации по учебной дисциплине Основы экономики осуществляется комплексная проверка следующих умений и знаний:</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8"/>
        <w:gridCol w:w="3222"/>
        <w:gridCol w:w="2605"/>
      </w:tblGrid>
      <w:tr w:rsidR="00684B12" w:rsidRPr="00785DCB" w:rsidTr="00C43893">
        <w:trPr>
          <w:trHeight w:val="778"/>
          <w:jc w:val="center"/>
        </w:trPr>
        <w:tc>
          <w:tcPr>
            <w:tcW w:w="3318" w:type="dxa"/>
          </w:tcPr>
          <w:p w:rsidR="00684B12" w:rsidRPr="00785DCB" w:rsidRDefault="00684B12" w:rsidP="009D55FF">
            <w:pPr>
              <w:pStyle w:val="12"/>
              <w:spacing w:after="0" w:line="240" w:lineRule="auto"/>
              <w:ind w:left="0"/>
              <w:jc w:val="both"/>
              <w:rPr>
                <w:rFonts w:ascii="Times New Roman" w:hAnsi="Times New Roman" w:cs="Times New Roman"/>
                <w:b/>
                <w:color w:val="595959" w:themeColor="text1" w:themeTint="A6"/>
                <w:sz w:val="24"/>
                <w:szCs w:val="24"/>
              </w:rPr>
            </w:pPr>
            <w:r w:rsidRPr="00785DCB">
              <w:rPr>
                <w:rFonts w:ascii="Times New Roman" w:hAnsi="Times New Roman" w:cs="Times New Roman"/>
                <w:b/>
                <w:color w:val="595959" w:themeColor="text1" w:themeTint="A6"/>
                <w:sz w:val="24"/>
                <w:szCs w:val="24"/>
              </w:rPr>
              <w:t xml:space="preserve">Результаты обучения:  умения, знания </w:t>
            </w:r>
          </w:p>
        </w:tc>
        <w:tc>
          <w:tcPr>
            <w:tcW w:w="3222" w:type="dxa"/>
          </w:tcPr>
          <w:p w:rsidR="00684B12" w:rsidRPr="00785DCB" w:rsidRDefault="00684B12" w:rsidP="009D55FF">
            <w:pPr>
              <w:pStyle w:val="12"/>
              <w:spacing w:after="0" w:line="240" w:lineRule="auto"/>
              <w:ind w:left="0"/>
              <w:jc w:val="both"/>
              <w:rPr>
                <w:rFonts w:ascii="Times New Roman" w:hAnsi="Times New Roman" w:cs="Times New Roman"/>
                <w:b/>
                <w:color w:val="595959" w:themeColor="text1" w:themeTint="A6"/>
                <w:sz w:val="24"/>
                <w:szCs w:val="24"/>
              </w:rPr>
            </w:pPr>
            <w:r w:rsidRPr="00785DCB">
              <w:rPr>
                <w:rFonts w:ascii="Times New Roman" w:hAnsi="Times New Roman" w:cs="Times New Roman"/>
                <w:b/>
                <w:color w:val="595959" w:themeColor="text1" w:themeTint="A6"/>
                <w:sz w:val="24"/>
                <w:szCs w:val="24"/>
              </w:rPr>
              <w:t>Показатели оценки результата</w:t>
            </w:r>
          </w:p>
          <w:p w:rsidR="00684B12" w:rsidRPr="00785DCB" w:rsidRDefault="00684B12" w:rsidP="009D55FF">
            <w:pPr>
              <w:pStyle w:val="12"/>
              <w:spacing w:after="0" w:line="240" w:lineRule="auto"/>
              <w:ind w:left="0"/>
              <w:jc w:val="both"/>
              <w:rPr>
                <w:rFonts w:ascii="Times New Roman" w:hAnsi="Times New Roman" w:cs="Times New Roman"/>
                <w:i/>
                <w:color w:val="595959" w:themeColor="text1" w:themeTint="A6"/>
                <w:sz w:val="24"/>
                <w:szCs w:val="24"/>
              </w:rPr>
            </w:pPr>
          </w:p>
        </w:tc>
        <w:tc>
          <w:tcPr>
            <w:tcW w:w="2605" w:type="dxa"/>
          </w:tcPr>
          <w:p w:rsidR="00684B12" w:rsidRPr="00785DCB" w:rsidRDefault="00684B12" w:rsidP="00721184">
            <w:pPr>
              <w:pStyle w:val="12"/>
              <w:spacing w:after="0" w:line="240" w:lineRule="auto"/>
              <w:ind w:left="0"/>
              <w:jc w:val="center"/>
              <w:rPr>
                <w:rFonts w:ascii="Times New Roman" w:hAnsi="Times New Roman" w:cs="Times New Roman"/>
                <w:b/>
                <w:color w:val="595959" w:themeColor="text1" w:themeTint="A6"/>
                <w:sz w:val="24"/>
                <w:szCs w:val="24"/>
              </w:rPr>
            </w:pPr>
            <w:r w:rsidRPr="00785DCB">
              <w:rPr>
                <w:rFonts w:ascii="Times New Roman" w:hAnsi="Times New Roman" w:cs="Times New Roman"/>
                <w:b/>
                <w:color w:val="595959" w:themeColor="text1" w:themeTint="A6"/>
                <w:sz w:val="24"/>
                <w:szCs w:val="24"/>
              </w:rPr>
              <w:t>Форма контроля и оценивания</w:t>
            </w:r>
          </w:p>
          <w:p w:rsidR="00684B12" w:rsidRPr="00785DCB" w:rsidRDefault="00684B12" w:rsidP="00721184">
            <w:pPr>
              <w:pStyle w:val="12"/>
              <w:spacing w:after="0" w:line="240" w:lineRule="auto"/>
              <w:ind w:left="0"/>
              <w:jc w:val="center"/>
              <w:rPr>
                <w:rFonts w:ascii="Times New Roman" w:hAnsi="Times New Roman" w:cs="Times New Roman"/>
                <w:color w:val="595959" w:themeColor="text1" w:themeTint="A6"/>
                <w:sz w:val="24"/>
                <w:szCs w:val="24"/>
              </w:rPr>
            </w:pPr>
          </w:p>
        </w:tc>
      </w:tr>
      <w:tr w:rsidR="00684B12" w:rsidRPr="00785DCB" w:rsidTr="00C43893">
        <w:trPr>
          <w:trHeight w:val="226"/>
          <w:jc w:val="center"/>
        </w:trPr>
        <w:tc>
          <w:tcPr>
            <w:tcW w:w="3318" w:type="dxa"/>
          </w:tcPr>
          <w:p w:rsidR="00684B12" w:rsidRPr="00785DCB" w:rsidRDefault="00684B12" w:rsidP="009D55FF">
            <w:pPr>
              <w:snapToGrid w:val="0"/>
              <w:spacing w:after="0" w:line="240" w:lineRule="auto"/>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Умения</w:t>
            </w:r>
          </w:p>
        </w:tc>
        <w:tc>
          <w:tcPr>
            <w:tcW w:w="3222" w:type="dxa"/>
          </w:tcPr>
          <w:p w:rsidR="00684B12" w:rsidRPr="00785DCB" w:rsidRDefault="00684B12" w:rsidP="009D55FF">
            <w:pPr>
              <w:spacing w:after="0" w:line="240" w:lineRule="auto"/>
              <w:jc w:val="both"/>
              <w:rPr>
                <w:rFonts w:ascii="Times New Roman" w:hAnsi="Times New Roman"/>
                <w:bCs/>
                <w:color w:val="595959" w:themeColor="text1" w:themeTint="A6"/>
                <w:sz w:val="24"/>
                <w:szCs w:val="24"/>
              </w:rPr>
            </w:pPr>
          </w:p>
        </w:tc>
        <w:tc>
          <w:tcPr>
            <w:tcW w:w="2605" w:type="dxa"/>
          </w:tcPr>
          <w:p w:rsidR="00684B12" w:rsidRPr="00785DCB" w:rsidRDefault="00684B12" w:rsidP="00721184">
            <w:pPr>
              <w:pStyle w:val="12"/>
              <w:spacing w:after="0" w:line="240" w:lineRule="auto"/>
              <w:ind w:left="0"/>
              <w:jc w:val="center"/>
              <w:rPr>
                <w:rFonts w:ascii="Times New Roman" w:hAnsi="Times New Roman" w:cs="Times New Roman"/>
                <w:color w:val="595959" w:themeColor="text1" w:themeTint="A6"/>
                <w:sz w:val="24"/>
                <w:szCs w:val="24"/>
              </w:rPr>
            </w:pPr>
          </w:p>
        </w:tc>
      </w:tr>
      <w:tr w:rsidR="00684B12" w:rsidRPr="00785DCB" w:rsidTr="00C43893">
        <w:trPr>
          <w:trHeight w:val="124"/>
          <w:jc w:val="center"/>
        </w:trPr>
        <w:tc>
          <w:tcPr>
            <w:tcW w:w="3318" w:type="dxa"/>
          </w:tcPr>
          <w:p w:rsidR="00684B12" w:rsidRPr="00785DCB" w:rsidRDefault="00684B12" w:rsidP="009D55FF">
            <w:pPr>
              <w:spacing w:after="0" w:line="240" w:lineRule="auto"/>
              <w:rPr>
                <w:rStyle w:val="21"/>
                <w:color w:val="595959" w:themeColor="text1" w:themeTint="A6"/>
                <w:sz w:val="24"/>
                <w:szCs w:val="24"/>
                <w:u w:color="000000"/>
              </w:rPr>
            </w:pPr>
            <w:r w:rsidRPr="00785DCB">
              <w:rPr>
                <w:rStyle w:val="FontStyle28"/>
                <w:color w:val="595959" w:themeColor="text1" w:themeTint="A6"/>
                <w:szCs w:val="24"/>
              </w:rPr>
              <w:t>участвовать в выборе наиболее эффективной  организационно - правовой формы для деятельности организации ресторанного бизнеса, формировании пакета документов для открытия предприятия;</w:t>
            </w:r>
          </w:p>
        </w:tc>
        <w:tc>
          <w:tcPr>
            <w:tcW w:w="3222" w:type="dxa"/>
          </w:tcPr>
          <w:p w:rsidR="00684B12" w:rsidRPr="00785DCB" w:rsidRDefault="00684B12" w:rsidP="00D63B01">
            <w:pPr>
              <w:spacing w:after="0" w:line="240" w:lineRule="auto"/>
              <w:rPr>
                <w:rStyle w:val="21"/>
                <w:color w:val="595959" w:themeColor="text1" w:themeTint="A6"/>
                <w:sz w:val="24"/>
                <w:szCs w:val="24"/>
                <w:u w:color="000000"/>
              </w:rPr>
            </w:pPr>
            <w:r w:rsidRPr="00785DCB">
              <w:rPr>
                <w:rStyle w:val="FontStyle28"/>
                <w:color w:val="595959" w:themeColor="text1" w:themeTint="A6"/>
                <w:szCs w:val="24"/>
              </w:rPr>
              <w:t>умеет выбирать наиболее эффективные  организационно - правовые формы для деятельности организации ресторанного бизнеса, формировании пакета документов для открытия предприятия;</w:t>
            </w:r>
          </w:p>
        </w:tc>
        <w:tc>
          <w:tcPr>
            <w:tcW w:w="2605" w:type="dxa"/>
          </w:tcPr>
          <w:p w:rsidR="00684B12" w:rsidRPr="00785DCB" w:rsidRDefault="00684B12" w:rsidP="00721184">
            <w:pPr>
              <w:pStyle w:val="a6"/>
              <w:widowControl w:val="0"/>
              <w:ind w:left="0"/>
              <w:rPr>
                <w:rStyle w:val="17"/>
                <w:rFonts w:eastAsia="MS Mincho"/>
                <w:i w:val="0"/>
                <w:iCs/>
                <w:color w:val="595959" w:themeColor="text1" w:themeTint="A6"/>
                <w:sz w:val="24"/>
                <w:szCs w:val="24"/>
              </w:rPr>
            </w:pPr>
            <w:r w:rsidRPr="00785DCB">
              <w:rPr>
                <w:rStyle w:val="17"/>
                <w:rFonts w:eastAsia="MS Mincho"/>
                <w:i w:val="0"/>
                <w:iCs/>
                <w:color w:val="595959" w:themeColor="text1" w:themeTint="A6"/>
                <w:sz w:val="24"/>
                <w:szCs w:val="24"/>
              </w:rPr>
              <w:t xml:space="preserve">       наблюдение</w:t>
            </w:r>
          </w:p>
        </w:tc>
      </w:tr>
      <w:tr w:rsidR="00684B12" w:rsidRPr="00785DCB" w:rsidTr="00C43893">
        <w:trPr>
          <w:trHeight w:val="124"/>
          <w:jc w:val="center"/>
        </w:trPr>
        <w:tc>
          <w:tcPr>
            <w:tcW w:w="3318" w:type="dxa"/>
          </w:tcPr>
          <w:p w:rsidR="00684B12" w:rsidRPr="00785DCB" w:rsidRDefault="00684B12" w:rsidP="009D55FF">
            <w:pPr>
              <w:spacing w:after="0" w:line="240" w:lineRule="auto"/>
              <w:jc w:val="both"/>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t>рассчитывать и планировать основные технико-</w:t>
            </w:r>
            <w:r w:rsidRPr="00785DCB">
              <w:rPr>
                <w:rStyle w:val="FontStyle28"/>
                <w:color w:val="595959" w:themeColor="text1" w:themeTint="A6"/>
                <w:szCs w:val="24"/>
              </w:rPr>
              <w:lastRenderedPageBreak/>
              <w:t>экономические показатели деятельности организации ресторанного бизнеса и анализировать их динамику;</w:t>
            </w:r>
          </w:p>
        </w:tc>
        <w:tc>
          <w:tcPr>
            <w:tcW w:w="3222" w:type="dxa"/>
          </w:tcPr>
          <w:p w:rsidR="00684B12" w:rsidRPr="00785DCB" w:rsidRDefault="00684B12" w:rsidP="00D63B01">
            <w:pPr>
              <w:spacing w:after="0" w:line="240" w:lineRule="auto"/>
              <w:jc w:val="both"/>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lastRenderedPageBreak/>
              <w:t xml:space="preserve">умеет рассчитывать и планировать основные </w:t>
            </w:r>
            <w:r w:rsidRPr="00785DCB">
              <w:rPr>
                <w:rStyle w:val="FontStyle28"/>
                <w:color w:val="595959" w:themeColor="text1" w:themeTint="A6"/>
                <w:szCs w:val="24"/>
              </w:rPr>
              <w:lastRenderedPageBreak/>
              <w:t>технико-экономические показатели деятельности организации ресторанного бизнеса и анализировать их динамику;</w:t>
            </w:r>
          </w:p>
        </w:tc>
        <w:tc>
          <w:tcPr>
            <w:tcW w:w="2605" w:type="dxa"/>
          </w:tcPr>
          <w:p w:rsidR="00684B12" w:rsidRPr="00785DCB" w:rsidRDefault="00684B12" w:rsidP="00721184">
            <w:pPr>
              <w:pStyle w:val="a6"/>
              <w:widowControl w:val="0"/>
              <w:ind w:left="0"/>
              <w:jc w:val="center"/>
              <w:rPr>
                <w:rStyle w:val="17"/>
                <w:rFonts w:eastAsia="MS Mincho"/>
                <w:i w:val="0"/>
                <w:iCs/>
                <w:color w:val="595959" w:themeColor="text1" w:themeTint="A6"/>
                <w:sz w:val="24"/>
                <w:szCs w:val="24"/>
              </w:rPr>
            </w:pPr>
            <w:r w:rsidRPr="00785DCB">
              <w:rPr>
                <w:rStyle w:val="17"/>
                <w:rFonts w:eastAsia="MS Mincho"/>
                <w:i w:val="0"/>
                <w:iCs/>
                <w:color w:val="595959" w:themeColor="text1" w:themeTint="A6"/>
                <w:sz w:val="24"/>
                <w:szCs w:val="24"/>
              </w:rPr>
              <w:lastRenderedPageBreak/>
              <w:t xml:space="preserve">оценка выполнения </w:t>
            </w:r>
            <w:r w:rsidRPr="00785DCB">
              <w:rPr>
                <w:rStyle w:val="17"/>
                <w:rFonts w:eastAsia="MS Mincho"/>
                <w:i w:val="0"/>
                <w:iCs/>
                <w:color w:val="595959" w:themeColor="text1" w:themeTint="A6"/>
                <w:sz w:val="24"/>
                <w:szCs w:val="24"/>
              </w:rPr>
              <w:lastRenderedPageBreak/>
              <w:t>практических работ</w:t>
            </w:r>
          </w:p>
        </w:tc>
      </w:tr>
      <w:tr w:rsidR="00684B12" w:rsidRPr="00785DCB" w:rsidTr="00C43893">
        <w:trPr>
          <w:trHeight w:val="124"/>
          <w:jc w:val="center"/>
        </w:trPr>
        <w:tc>
          <w:tcPr>
            <w:tcW w:w="3318" w:type="dxa"/>
          </w:tcPr>
          <w:p w:rsidR="00684B12" w:rsidRPr="00785DCB" w:rsidRDefault="00684B12" w:rsidP="009D55FF">
            <w:pPr>
              <w:spacing w:after="0" w:line="240" w:lineRule="auto"/>
              <w:jc w:val="both"/>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lastRenderedPageBreak/>
              <w:t>анализировать факторы, влияющие на хозяйственную деятельность организации</w:t>
            </w:r>
          </w:p>
        </w:tc>
        <w:tc>
          <w:tcPr>
            <w:tcW w:w="3222" w:type="dxa"/>
          </w:tcPr>
          <w:p w:rsidR="00684B12" w:rsidRPr="00785DCB" w:rsidRDefault="00684B12" w:rsidP="00D63B01">
            <w:pPr>
              <w:spacing w:after="0" w:line="240" w:lineRule="auto"/>
              <w:jc w:val="both"/>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t>умеет анализировать факторы, влияющие на хозяйственную деятельность организации</w:t>
            </w:r>
          </w:p>
        </w:tc>
        <w:tc>
          <w:tcPr>
            <w:tcW w:w="2605" w:type="dxa"/>
          </w:tcPr>
          <w:p w:rsidR="00684B12" w:rsidRPr="00785DCB" w:rsidRDefault="00684B12" w:rsidP="00721184">
            <w:pPr>
              <w:pStyle w:val="a6"/>
              <w:widowControl w:val="0"/>
              <w:ind w:left="0"/>
              <w:jc w:val="center"/>
              <w:rPr>
                <w:rStyle w:val="17"/>
                <w:rFonts w:eastAsia="MS Mincho"/>
                <w:i w:val="0"/>
                <w:iCs/>
                <w:color w:val="595959" w:themeColor="text1" w:themeTint="A6"/>
                <w:sz w:val="24"/>
                <w:szCs w:val="24"/>
              </w:rPr>
            </w:pPr>
            <w:r w:rsidRPr="00785DCB">
              <w:rPr>
                <w:rStyle w:val="17"/>
                <w:rFonts w:eastAsia="MS Mincho"/>
                <w:i w:val="0"/>
                <w:iCs/>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spacing w:after="0" w:line="240" w:lineRule="auto"/>
              <w:jc w:val="both"/>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t>рассчитывать показатели эффективности использования ресурсов организации;</w:t>
            </w:r>
          </w:p>
        </w:tc>
        <w:tc>
          <w:tcPr>
            <w:tcW w:w="3222" w:type="dxa"/>
          </w:tcPr>
          <w:p w:rsidR="00684B12" w:rsidRPr="00785DCB" w:rsidRDefault="00684B12" w:rsidP="00D63B01">
            <w:pPr>
              <w:spacing w:after="0" w:line="240" w:lineRule="auto"/>
              <w:jc w:val="both"/>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t>умеет рассчитывать показатели эффективности использования ресурсов организации;</w:t>
            </w:r>
          </w:p>
        </w:tc>
        <w:tc>
          <w:tcPr>
            <w:tcW w:w="2605" w:type="dxa"/>
          </w:tcPr>
          <w:p w:rsidR="00684B12" w:rsidRPr="00785DCB" w:rsidRDefault="00684B12" w:rsidP="00721184">
            <w:pPr>
              <w:jc w:val="center"/>
              <w:rPr>
                <w:rFonts w:ascii="Times New Roman" w:hAnsi="Times New Roman"/>
                <w:i/>
                <w:color w:val="595959" w:themeColor="text1" w:themeTint="A6"/>
                <w:sz w:val="24"/>
                <w:szCs w:val="24"/>
              </w:rPr>
            </w:pPr>
            <w:r w:rsidRPr="00785DCB">
              <w:rPr>
                <w:rStyle w:val="17"/>
                <w:rFonts w:eastAsia="MS Mincho"/>
                <w:i w:val="0"/>
                <w:iCs/>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autoSpaceDE w:val="0"/>
              <w:autoSpaceDN w:val="0"/>
              <w:adjustRightInd w:val="0"/>
              <w:spacing w:after="0" w:line="240" w:lineRule="auto"/>
              <w:contextualSpacing/>
              <w:jc w:val="both"/>
              <w:rPr>
                <w:rStyle w:val="af6"/>
                <w:rFonts w:ascii="Times New Roman" w:hAnsi="Times New Roman"/>
                <w:color w:val="595959" w:themeColor="text1" w:themeTint="A6"/>
                <w:sz w:val="24"/>
                <w:szCs w:val="24"/>
              </w:rPr>
            </w:pPr>
            <w:r w:rsidRPr="00785DCB">
              <w:rPr>
                <w:rStyle w:val="FontStyle28"/>
                <w:color w:val="595959" w:themeColor="text1" w:themeTint="A6"/>
                <w:szCs w:val="24"/>
              </w:rPr>
              <w:t>проводить инвентаризацию на предприятиях питания;</w:t>
            </w:r>
          </w:p>
        </w:tc>
        <w:tc>
          <w:tcPr>
            <w:tcW w:w="3222" w:type="dxa"/>
          </w:tcPr>
          <w:p w:rsidR="00684B12" w:rsidRPr="00785DCB" w:rsidRDefault="00684B12" w:rsidP="00D63B01">
            <w:pPr>
              <w:autoSpaceDE w:val="0"/>
              <w:autoSpaceDN w:val="0"/>
              <w:adjustRightInd w:val="0"/>
              <w:spacing w:after="0" w:line="240" w:lineRule="auto"/>
              <w:contextualSpacing/>
              <w:jc w:val="both"/>
              <w:rPr>
                <w:rStyle w:val="af6"/>
                <w:rFonts w:ascii="Times New Roman" w:hAnsi="Times New Roman"/>
                <w:color w:val="595959" w:themeColor="text1" w:themeTint="A6"/>
                <w:sz w:val="24"/>
                <w:szCs w:val="24"/>
              </w:rPr>
            </w:pPr>
            <w:r w:rsidRPr="00785DCB">
              <w:rPr>
                <w:rStyle w:val="FontStyle28"/>
                <w:color w:val="595959" w:themeColor="text1" w:themeTint="A6"/>
                <w:szCs w:val="24"/>
              </w:rPr>
              <w:t>умеет проводить инвентаризацию на предприятиях питания;</w:t>
            </w:r>
          </w:p>
        </w:tc>
        <w:tc>
          <w:tcPr>
            <w:tcW w:w="2605" w:type="dxa"/>
          </w:tcPr>
          <w:p w:rsidR="00684B12" w:rsidRPr="00785DCB" w:rsidRDefault="00684B12" w:rsidP="00721184">
            <w:pPr>
              <w:jc w:val="center"/>
              <w:rPr>
                <w:rFonts w:ascii="Times New Roman" w:hAnsi="Times New Roman"/>
                <w:i/>
                <w:color w:val="595959" w:themeColor="text1" w:themeTint="A6"/>
                <w:sz w:val="24"/>
                <w:szCs w:val="24"/>
              </w:rPr>
            </w:pPr>
            <w:r w:rsidRPr="00785DCB">
              <w:rPr>
                <w:rStyle w:val="17"/>
                <w:rFonts w:eastAsia="MS Mincho"/>
                <w:i w:val="0"/>
                <w:iCs/>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spacing w:after="0" w:line="240" w:lineRule="auto"/>
              <w:rPr>
                <w:rStyle w:val="21"/>
                <w:color w:val="595959" w:themeColor="text1" w:themeTint="A6"/>
                <w:sz w:val="24"/>
                <w:szCs w:val="24"/>
                <w:u w:color="000000"/>
              </w:rPr>
            </w:pPr>
            <w:proofErr w:type="gramStart"/>
            <w:r w:rsidRPr="00785DCB">
              <w:rPr>
                <w:rStyle w:val="FontStyle28"/>
                <w:color w:val="595959" w:themeColor="text1" w:themeTint="A6"/>
                <w:szCs w:val="24"/>
              </w:rPr>
              <w:t>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w:t>
            </w:r>
            <w:proofErr w:type="gramEnd"/>
          </w:p>
        </w:tc>
        <w:tc>
          <w:tcPr>
            <w:tcW w:w="3222" w:type="dxa"/>
          </w:tcPr>
          <w:p w:rsidR="00684B12" w:rsidRPr="00785DCB" w:rsidRDefault="00684B12" w:rsidP="00D63B01">
            <w:pPr>
              <w:spacing w:after="0" w:line="240" w:lineRule="auto"/>
              <w:rPr>
                <w:rStyle w:val="21"/>
                <w:color w:val="595959" w:themeColor="text1" w:themeTint="A6"/>
                <w:sz w:val="24"/>
                <w:szCs w:val="24"/>
                <w:u w:color="000000"/>
              </w:rPr>
            </w:pPr>
            <w:proofErr w:type="gramStart"/>
            <w:r w:rsidRPr="00785DCB">
              <w:rPr>
                <w:rStyle w:val="FontStyle28"/>
                <w:color w:val="595959" w:themeColor="text1" w:themeTint="A6"/>
                <w:szCs w:val="24"/>
              </w:rPr>
              <w:t>умеет 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w:t>
            </w:r>
            <w:proofErr w:type="gramEnd"/>
          </w:p>
        </w:tc>
        <w:tc>
          <w:tcPr>
            <w:tcW w:w="2605" w:type="dxa"/>
          </w:tcPr>
          <w:p w:rsidR="00684B12" w:rsidRPr="00785DCB" w:rsidRDefault="00684B12" w:rsidP="00721184">
            <w:pPr>
              <w:widowControl w:val="0"/>
              <w:spacing w:after="180"/>
              <w:jc w:val="center"/>
              <w:rPr>
                <w:rFonts w:ascii="Times New Roman" w:eastAsia="MS Mincho"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spacing w:after="0" w:line="240" w:lineRule="auto"/>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t>заполнять инвентаризационную опись</w:t>
            </w:r>
          </w:p>
        </w:tc>
        <w:tc>
          <w:tcPr>
            <w:tcW w:w="3222" w:type="dxa"/>
          </w:tcPr>
          <w:p w:rsidR="00684B12" w:rsidRPr="00785DCB" w:rsidRDefault="00684B12" w:rsidP="00D63B01">
            <w:pPr>
              <w:spacing w:after="0" w:line="240" w:lineRule="auto"/>
              <w:rPr>
                <w:rFonts w:ascii="Times New Roman" w:hAnsi="Times New Roman"/>
                <w:color w:val="595959" w:themeColor="text1" w:themeTint="A6"/>
                <w:spacing w:val="3"/>
                <w:sz w:val="24"/>
                <w:szCs w:val="24"/>
                <w:u w:color="000000"/>
              </w:rPr>
            </w:pPr>
            <w:r w:rsidRPr="00785DCB">
              <w:rPr>
                <w:rStyle w:val="FontStyle28"/>
                <w:color w:val="595959" w:themeColor="text1" w:themeTint="A6"/>
                <w:szCs w:val="24"/>
              </w:rPr>
              <w:t>умеет заполнять инвентаризационную опись</w:t>
            </w:r>
          </w:p>
        </w:tc>
        <w:tc>
          <w:tcPr>
            <w:tcW w:w="2605" w:type="dxa"/>
          </w:tcPr>
          <w:p w:rsidR="00684B12" w:rsidRPr="00785DCB" w:rsidRDefault="00684B12" w:rsidP="00721184">
            <w:pPr>
              <w:widowControl w:val="0"/>
              <w:spacing w:after="180" w:line="250" w:lineRule="exact"/>
              <w:ind w:left="120"/>
              <w:jc w:val="center"/>
              <w:rPr>
                <w:rStyle w:val="20"/>
                <w:rFonts w:ascii="Times New Roman" w:hAnsi="Times New Roman" w:cs="Times New Roman"/>
                <w:b w:val="0"/>
                <w:bCs w:val="0"/>
                <w:i w:val="0"/>
                <w:color w:val="595959" w:themeColor="text1" w:themeTint="A6"/>
                <w:spacing w:val="-2"/>
                <w:sz w:val="24"/>
                <w:szCs w:val="24"/>
                <w:lang w:eastAsia="en-US"/>
              </w:rPr>
            </w:pPr>
            <w:r w:rsidRPr="00785DCB">
              <w:rPr>
                <w:rStyle w:val="20"/>
                <w:rFonts w:ascii="Times New Roman" w:hAnsi="Times New Roman" w:cs="Times New Roman"/>
                <w:b w:val="0"/>
                <w:bCs w:val="0"/>
                <w:i w:val="0"/>
                <w:noProof/>
                <w:color w:val="595959" w:themeColor="text1" w:themeTint="A6"/>
                <w:spacing w:val="-2"/>
                <w:sz w:val="24"/>
                <w:szCs w:val="24"/>
                <w:shd w:val="clear" w:color="auto" w:fill="FFFFFF"/>
              </w:rPr>
              <w:t>защита отчетов по практическим занятиям</w:t>
            </w:r>
          </w:p>
        </w:tc>
      </w:tr>
      <w:tr w:rsidR="00684B12" w:rsidRPr="00785DCB" w:rsidTr="00C43893">
        <w:trPr>
          <w:trHeight w:val="124"/>
          <w:jc w:val="center"/>
        </w:trPr>
        <w:tc>
          <w:tcPr>
            <w:tcW w:w="3318" w:type="dxa"/>
          </w:tcPr>
          <w:p w:rsidR="00684B12" w:rsidRPr="00785DCB" w:rsidRDefault="00684B12" w:rsidP="009D55FF">
            <w:pPr>
              <w:spacing w:after="0" w:line="240" w:lineRule="auto"/>
              <w:jc w:val="both"/>
              <w:rPr>
                <w:rStyle w:val="21"/>
                <w:color w:val="595959" w:themeColor="text1" w:themeTint="A6"/>
                <w:sz w:val="24"/>
                <w:szCs w:val="24"/>
                <w:u w:color="000000"/>
              </w:rPr>
            </w:pPr>
            <w:r w:rsidRPr="00785DCB">
              <w:rPr>
                <w:rStyle w:val="FontStyle28"/>
                <w:color w:val="595959" w:themeColor="text1" w:themeTint="A6"/>
                <w:szCs w:val="24"/>
              </w:rPr>
              <w:t>оформлять  поступление и  передачу  материальных ценностей, составлять калькуляционные карточки на блюда и кондитерские изделия,</w:t>
            </w:r>
            <w:r w:rsidRPr="00785DCB">
              <w:rPr>
                <w:rFonts w:ascii="Times New Roman" w:hAnsi="Times New Roman"/>
                <w:color w:val="595959" w:themeColor="text1" w:themeTint="A6"/>
                <w:sz w:val="24"/>
                <w:szCs w:val="24"/>
              </w:rPr>
              <w:t xml:space="preserve">  документацию по контролю наличия запасов на производстве</w:t>
            </w:r>
            <w:r w:rsidRPr="00785DCB">
              <w:rPr>
                <w:rStyle w:val="FontStyle28"/>
                <w:color w:val="595959" w:themeColor="text1" w:themeTint="A6"/>
                <w:szCs w:val="24"/>
              </w:rPr>
              <w:t>);</w:t>
            </w:r>
          </w:p>
        </w:tc>
        <w:tc>
          <w:tcPr>
            <w:tcW w:w="3222" w:type="dxa"/>
          </w:tcPr>
          <w:p w:rsidR="00684B12" w:rsidRPr="00785DCB" w:rsidRDefault="00684B12" w:rsidP="00D63B01">
            <w:pPr>
              <w:spacing w:after="0" w:line="240" w:lineRule="auto"/>
              <w:jc w:val="both"/>
              <w:rPr>
                <w:rStyle w:val="21"/>
                <w:color w:val="595959" w:themeColor="text1" w:themeTint="A6"/>
                <w:sz w:val="24"/>
                <w:szCs w:val="24"/>
                <w:u w:color="000000"/>
              </w:rPr>
            </w:pPr>
            <w:r w:rsidRPr="00785DCB">
              <w:rPr>
                <w:rStyle w:val="FontStyle28"/>
                <w:color w:val="595959" w:themeColor="text1" w:themeTint="A6"/>
                <w:szCs w:val="24"/>
              </w:rPr>
              <w:t>умеет оформлять  поступление и  передачу  материальных ценностей, составлять калькуляционные карточки на блюда и кондитерские изделия,</w:t>
            </w:r>
            <w:r w:rsidRPr="00785DCB">
              <w:rPr>
                <w:rFonts w:ascii="Times New Roman" w:hAnsi="Times New Roman"/>
                <w:color w:val="595959" w:themeColor="text1" w:themeTint="A6"/>
                <w:sz w:val="24"/>
                <w:szCs w:val="24"/>
              </w:rPr>
              <w:t xml:space="preserve">  документацию по контролю наличия запасов на производстве</w:t>
            </w:r>
            <w:r w:rsidRPr="00785DCB">
              <w:rPr>
                <w:rStyle w:val="FontStyle28"/>
                <w:color w:val="595959" w:themeColor="text1" w:themeTint="A6"/>
                <w:szCs w:val="24"/>
              </w:rPr>
              <w:t>);</w:t>
            </w:r>
          </w:p>
        </w:tc>
        <w:tc>
          <w:tcPr>
            <w:tcW w:w="2605" w:type="dxa"/>
          </w:tcPr>
          <w:p w:rsidR="00684B12" w:rsidRPr="00785DCB" w:rsidRDefault="00684B12" w:rsidP="00721184">
            <w:pPr>
              <w:tabs>
                <w:tab w:val="left" w:pos="254"/>
              </w:tabs>
              <w:jc w:val="center"/>
              <w:textAlignment w:val="top"/>
              <w:rPr>
                <w:rFonts w:ascii="Times New Roman" w:hAnsi="Times New Roman"/>
                <w:iCs/>
                <w:noProof/>
                <w:color w:val="595959" w:themeColor="text1" w:themeTint="A6"/>
                <w:spacing w:val="-2"/>
                <w:sz w:val="24"/>
                <w:szCs w:val="24"/>
                <w:shd w:val="clear" w:color="auto" w:fill="FFFFFF"/>
                <w:lang w:eastAsia="ru-RU"/>
              </w:rPr>
            </w:pPr>
            <w:r w:rsidRPr="00785DCB">
              <w:rPr>
                <w:rFonts w:ascii="Times New Roman" w:hAnsi="Times New Roman"/>
                <w:iCs/>
                <w:noProof/>
                <w:color w:val="595959" w:themeColor="text1" w:themeTint="A6"/>
                <w:spacing w:val="-2"/>
                <w:sz w:val="24"/>
                <w:szCs w:val="24"/>
                <w:shd w:val="clear" w:color="auto" w:fill="FFFFFF"/>
                <w:lang w:eastAsia="ru-RU"/>
              </w:rPr>
              <w:t>защита отчетов по практическим занятиям</w:t>
            </w:r>
          </w:p>
          <w:p w:rsidR="00684B12" w:rsidRPr="00785DCB" w:rsidRDefault="00684B12" w:rsidP="00721184">
            <w:pPr>
              <w:tabs>
                <w:tab w:val="left" w:pos="254"/>
              </w:tabs>
              <w:ind w:left="786"/>
              <w:jc w:val="center"/>
              <w:textAlignment w:val="top"/>
              <w:rPr>
                <w:rFonts w:ascii="Times New Roman" w:hAnsi="Times New Roman"/>
                <w:iCs/>
                <w:noProof/>
                <w:color w:val="595959" w:themeColor="text1" w:themeTint="A6"/>
                <w:spacing w:val="-2"/>
                <w:sz w:val="24"/>
                <w:szCs w:val="24"/>
                <w:shd w:val="clear" w:color="auto" w:fill="FFFFFF"/>
                <w:lang w:eastAsia="ru-RU"/>
              </w:rPr>
            </w:pPr>
          </w:p>
        </w:tc>
      </w:tr>
      <w:tr w:rsidR="00684B12" w:rsidRPr="00785DCB" w:rsidTr="00C43893">
        <w:trPr>
          <w:trHeight w:val="124"/>
          <w:jc w:val="center"/>
        </w:trPr>
        <w:tc>
          <w:tcPr>
            <w:tcW w:w="3318" w:type="dxa"/>
          </w:tcPr>
          <w:p w:rsidR="00684B12" w:rsidRPr="00785DCB" w:rsidRDefault="00684B12" w:rsidP="009D55FF">
            <w:pPr>
              <w:spacing w:after="0" w:line="240" w:lineRule="auto"/>
              <w:rPr>
                <w:rStyle w:val="21"/>
                <w:color w:val="595959" w:themeColor="text1" w:themeTint="A6"/>
                <w:sz w:val="24"/>
                <w:szCs w:val="24"/>
                <w:u w:color="000000"/>
              </w:rPr>
            </w:pPr>
            <w:r w:rsidRPr="00785DCB">
              <w:rPr>
                <w:rFonts w:ascii="Times New Roman" w:hAnsi="Times New Roman"/>
                <w:color w:val="595959" w:themeColor="text1" w:themeTint="A6"/>
                <w:sz w:val="24"/>
                <w:szCs w:val="24"/>
              </w:rPr>
              <w:t xml:space="preserve">оценивать имеющиеся на производстве запасы в соответствии с требуемым количеством и качеством, </w:t>
            </w:r>
            <w:r w:rsidRPr="00785DCB">
              <w:rPr>
                <w:rStyle w:val="FontStyle28"/>
                <w:color w:val="595959" w:themeColor="text1" w:themeTint="A6"/>
                <w:szCs w:val="24"/>
              </w:rPr>
              <w:t xml:space="preserve">рассчитывать и анализировать изменение показателей  товарных запасов и </w:t>
            </w:r>
            <w:proofErr w:type="spellStart"/>
            <w:r w:rsidRPr="00785DCB">
              <w:rPr>
                <w:rStyle w:val="FontStyle28"/>
                <w:color w:val="595959" w:themeColor="text1" w:themeTint="A6"/>
                <w:szCs w:val="24"/>
              </w:rPr>
              <w:t>товарооборачиваемости</w:t>
            </w:r>
            <w:proofErr w:type="spellEnd"/>
            <w:r w:rsidRPr="00785DCB">
              <w:rPr>
                <w:rStyle w:val="FontStyle28"/>
                <w:color w:val="595959" w:themeColor="text1" w:themeTint="A6"/>
                <w:szCs w:val="24"/>
              </w:rPr>
              <w:t>, и</w:t>
            </w:r>
            <w:r w:rsidRPr="00785DCB">
              <w:rPr>
                <w:rFonts w:ascii="Times New Roman" w:hAnsi="Times New Roman"/>
                <w:color w:val="595959" w:themeColor="text1" w:themeTint="A6"/>
                <w:sz w:val="24"/>
                <w:szCs w:val="24"/>
              </w:rPr>
              <w:t xml:space="preserve">спользовать программное обеспечение при контроле наличия запасов </w:t>
            </w:r>
          </w:p>
        </w:tc>
        <w:tc>
          <w:tcPr>
            <w:tcW w:w="3222" w:type="dxa"/>
          </w:tcPr>
          <w:p w:rsidR="00684B12" w:rsidRPr="00785DCB" w:rsidRDefault="00684B12" w:rsidP="00D63B01">
            <w:pPr>
              <w:spacing w:after="0" w:line="240" w:lineRule="auto"/>
              <w:rPr>
                <w:rStyle w:val="21"/>
                <w:color w:val="595959" w:themeColor="text1" w:themeTint="A6"/>
                <w:sz w:val="24"/>
                <w:szCs w:val="24"/>
                <w:u w:color="000000"/>
              </w:rPr>
            </w:pPr>
            <w:r w:rsidRPr="00785DCB">
              <w:rPr>
                <w:rStyle w:val="FontStyle28"/>
                <w:color w:val="595959" w:themeColor="text1" w:themeTint="A6"/>
                <w:szCs w:val="24"/>
              </w:rPr>
              <w:t>умеет</w:t>
            </w:r>
            <w:r w:rsidRPr="00785DCB">
              <w:rPr>
                <w:rFonts w:ascii="Times New Roman" w:hAnsi="Times New Roman"/>
                <w:color w:val="595959" w:themeColor="text1" w:themeTint="A6"/>
                <w:sz w:val="24"/>
                <w:szCs w:val="24"/>
              </w:rPr>
              <w:t xml:space="preserve"> оценивать имеющиеся на производстве запасы в соответствии с требуемым количеством и качеством, </w:t>
            </w:r>
            <w:r w:rsidRPr="00785DCB">
              <w:rPr>
                <w:rStyle w:val="FontStyle28"/>
                <w:color w:val="595959" w:themeColor="text1" w:themeTint="A6"/>
                <w:szCs w:val="24"/>
              </w:rPr>
              <w:t xml:space="preserve">рассчитывать и анализировать изменение показателей  товарных запасов и </w:t>
            </w:r>
            <w:proofErr w:type="spellStart"/>
            <w:r w:rsidRPr="00785DCB">
              <w:rPr>
                <w:rStyle w:val="FontStyle28"/>
                <w:color w:val="595959" w:themeColor="text1" w:themeTint="A6"/>
                <w:szCs w:val="24"/>
              </w:rPr>
              <w:t>товарооборачиваемости</w:t>
            </w:r>
            <w:proofErr w:type="spellEnd"/>
            <w:r w:rsidRPr="00785DCB">
              <w:rPr>
                <w:rStyle w:val="FontStyle28"/>
                <w:color w:val="595959" w:themeColor="text1" w:themeTint="A6"/>
                <w:szCs w:val="24"/>
              </w:rPr>
              <w:t>, и</w:t>
            </w:r>
            <w:r w:rsidRPr="00785DCB">
              <w:rPr>
                <w:rFonts w:ascii="Times New Roman" w:hAnsi="Times New Roman"/>
                <w:color w:val="595959" w:themeColor="text1" w:themeTint="A6"/>
                <w:sz w:val="24"/>
                <w:szCs w:val="24"/>
              </w:rPr>
              <w:t xml:space="preserve">спользовать программное обеспечение при контроле наличия запасов </w:t>
            </w:r>
          </w:p>
        </w:tc>
        <w:tc>
          <w:tcPr>
            <w:tcW w:w="2605" w:type="dxa"/>
          </w:tcPr>
          <w:p w:rsidR="00684B12" w:rsidRPr="00785DCB" w:rsidRDefault="00684B12" w:rsidP="00721184">
            <w:pPr>
              <w:tabs>
                <w:tab w:val="left" w:pos="254"/>
              </w:tabs>
              <w:jc w:val="center"/>
              <w:textAlignment w:val="top"/>
              <w:rPr>
                <w:rFonts w:ascii="Times New Roman" w:hAnsi="Times New Roman"/>
                <w:iCs/>
                <w:noProof/>
                <w:color w:val="595959" w:themeColor="text1" w:themeTint="A6"/>
                <w:spacing w:val="-2"/>
                <w:sz w:val="24"/>
                <w:szCs w:val="24"/>
                <w:shd w:val="clear" w:color="auto" w:fill="FFFFFF"/>
                <w:lang w:eastAsia="ru-RU"/>
              </w:rPr>
            </w:pPr>
            <w:r w:rsidRPr="00785DCB">
              <w:rPr>
                <w:rFonts w:ascii="Times New Roman" w:hAnsi="Times New Roman"/>
                <w:iCs/>
                <w:noProof/>
                <w:color w:val="595959" w:themeColor="text1" w:themeTint="A6"/>
                <w:spacing w:val="-2"/>
                <w:sz w:val="24"/>
                <w:szCs w:val="24"/>
                <w:shd w:val="clear" w:color="auto" w:fill="FFFFFF"/>
                <w:lang w:eastAsia="ru-RU"/>
              </w:rPr>
              <w:t>защита отчетов по практическим занятиям</w:t>
            </w:r>
          </w:p>
          <w:p w:rsidR="00684B12" w:rsidRPr="00785DCB" w:rsidRDefault="00684B12" w:rsidP="00721184">
            <w:pPr>
              <w:widowControl w:val="0"/>
              <w:spacing w:after="180" w:line="250" w:lineRule="exact"/>
              <w:ind w:left="120"/>
              <w:jc w:val="center"/>
              <w:rPr>
                <w:rStyle w:val="20"/>
                <w:rFonts w:ascii="Times New Roman" w:hAnsi="Times New Roman" w:cs="Times New Roman"/>
                <w:b w:val="0"/>
                <w:bCs w:val="0"/>
                <w:i w:val="0"/>
                <w:color w:val="595959" w:themeColor="text1" w:themeTint="A6"/>
                <w:spacing w:val="-2"/>
                <w:sz w:val="24"/>
                <w:szCs w:val="24"/>
                <w:lang w:eastAsia="en-US"/>
              </w:rPr>
            </w:pP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21"/>
                <w:rFonts w:eastAsia="MS Mincho"/>
                <w:color w:val="595959" w:themeColor="text1" w:themeTint="A6"/>
                <w:sz w:val="24"/>
                <w:szCs w:val="24"/>
                <w:u w:color="000000"/>
              </w:rPr>
            </w:pPr>
            <w:r w:rsidRPr="00785DCB">
              <w:rPr>
                <w:rStyle w:val="FontStyle28"/>
                <w:color w:val="595959" w:themeColor="text1" w:themeTint="A6"/>
                <w:szCs w:val="24"/>
              </w:rPr>
              <w:lastRenderedPageBreak/>
              <w:t>анализировать состояние продуктового баланса предприятия питания;</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21"/>
                <w:rFonts w:eastAsia="MS Mincho"/>
                <w:color w:val="595959" w:themeColor="text1" w:themeTint="A6"/>
                <w:sz w:val="24"/>
                <w:szCs w:val="24"/>
                <w:u w:color="000000"/>
              </w:rPr>
            </w:pPr>
            <w:r w:rsidRPr="00785DCB">
              <w:rPr>
                <w:rStyle w:val="FontStyle28"/>
                <w:color w:val="595959" w:themeColor="text1" w:themeTint="A6"/>
                <w:szCs w:val="24"/>
              </w:rPr>
              <w:t>умеет анализировать состояние продуктового баланса предприятия питания;</w:t>
            </w:r>
          </w:p>
        </w:tc>
        <w:tc>
          <w:tcPr>
            <w:tcW w:w="2605" w:type="dxa"/>
          </w:tcPr>
          <w:p w:rsidR="00684B12" w:rsidRPr="00785DCB" w:rsidRDefault="00684B12" w:rsidP="00721184">
            <w:pPr>
              <w:tabs>
                <w:tab w:val="left" w:pos="254"/>
              </w:tabs>
              <w:jc w:val="center"/>
              <w:textAlignment w:val="top"/>
              <w:rPr>
                <w:rFonts w:ascii="Times New Roman" w:hAnsi="Times New Roman"/>
                <w:iCs/>
                <w:color w:val="595959" w:themeColor="text1" w:themeTint="A6"/>
                <w:spacing w:val="-2"/>
                <w:sz w:val="24"/>
                <w:szCs w:val="24"/>
              </w:rPr>
            </w:pPr>
            <w:r w:rsidRPr="00785DCB">
              <w:rPr>
                <w:rFonts w:ascii="Times New Roman" w:hAnsi="Times New Roman"/>
                <w:iCs/>
                <w:noProof/>
                <w:color w:val="595959" w:themeColor="text1" w:themeTint="A6"/>
                <w:spacing w:val="-2"/>
                <w:sz w:val="24"/>
                <w:szCs w:val="24"/>
                <w:shd w:val="clear" w:color="auto" w:fill="FFFFFF"/>
                <w:lang w:eastAsia="ru-RU"/>
              </w:rPr>
              <w:t>защита отчетов по практическим занятиям</w:t>
            </w:r>
          </w:p>
        </w:tc>
      </w:tr>
      <w:tr w:rsidR="00684B12" w:rsidRPr="00785DCB" w:rsidTr="00C43893">
        <w:trPr>
          <w:trHeight w:val="124"/>
          <w:jc w:val="center"/>
        </w:trPr>
        <w:tc>
          <w:tcPr>
            <w:tcW w:w="3318" w:type="dxa"/>
          </w:tcPr>
          <w:p w:rsidR="00684B12" w:rsidRPr="00785DCB" w:rsidRDefault="00684B12" w:rsidP="009D55FF">
            <w:pPr>
              <w:pStyle w:val="a6"/>
              <w:tabs>
                <w:tab w:val="left" w:pos="1110"/>
              </w:tabs>
              <w:autoSpaceDE w:val="0"/>
              <w:autoSpaceDN w:val="0"/>
              <w:adjustRightInd w:val="0"/>
              <w:spacing w:after="0" w:line="240" w:lineRule="auto"/>
              <w:ind w:left="0"/>
              <w:contextualSpacing/>
              <w:jc w:val="both"/>
              <w:rPr>
                <w:rStyle w:val="FontStyle28"/>
                <w:color w:val="595959" w:themeColor="text1" w:themeTint="A6"/>
                <w:szCs w:val="24"/>
              </w:rPr>
            </w:pPr>
            <w:r w:rsidRPr="00785DCB">
              <w:rPr>
                <w:rFonts w:ascii="Times New Roman" w:hAnsi="Times New Roman"/>
                <w:color w:val="595959" w:themeColor="text1" w:themeTint="A6"/>
                <w:sz w:val="24"/>
                <w:szCs w:val="24"/>
              </w:rPr>
              <w:t>вести учет реализации готовой продукции и  полуфабрикатов;</w:t>
            </w:r>
          </w:p>
        </w:tc>
        <w:tc>
          <w:tcPr>
            <w:tcW w:w="3222" w:type="dxa"/>
          </w:tcPr>
          <w:p w:rsidR="00684B12" w:rsidRPr="00785DCB" w:rsidRDefault="00684B12" w:rsidP="00D63B01">
            <w:pPr>
              <w:pStyle w:val="a6"/>
              <w:tabs>
                <w:tab w:val="left" w:pos="1110"/>
              </w:tabs>
              <w:autoSpaceDE w:val="0"/>
              <w:autoSpaceDN w:val="0"/>
              <w:adjustRightInd w:val="0"/>
              <w:spacing w:after="0" w:line="240" w:lineRule="auto"/>
              <w:ind w:left="0"/>
              <w:contextualSpacing/>
              <w:jc w:val="both"/>
              <w:rPr>
                <w:rStyle w:val="FontStyle28"/>
                <w:color w:val="595959" w:themeColor="text1" w:themeTint="A6"/>
                <w:szCs w:val="24"/>
              </w:rPr>
            </w:pPr>
            <w:r w:rsidRPr="00785DCB">
              <w:rPr>
                <w:rFonts w:ascii="Times New Roman" w:hAnsi="Times New Roman"/>
                <w:color w:val="595959" w:themeColor="text1" w:themeTint="A6"/>
                <w:sz w:val="24"/>
                <w:szCs w:val="24"/>
              </w:rPr>
              <w:t>ведёт учет реализации готовой продукции и  полуфабрикатов;</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 xml:space="preserve">калькулировать цены на продукцию собственного производства и </w:t>
            </w:r>
            <w:proofErr w:type="gramStart"/>
            <w:r w:rsidRPr="00785DCB">
              <w:rPr>
                <w:rStyle w:val="FontStyle28"/>
                <w:color w:val="595959" w:themeColor="text1" w:themeTint="A6"/>
                <w:szCs w:val="24"/>
              </w:rPr>
              <w:t>полуфабрикаты</w:t>
            </w:r>
            <w:proofErr w:type="gramEnd"/>
            <w:r w:rsidRPr="00785DCB">
              <w:rPr>
                <w:rStyle w:val="FontStyle28"/>
                <w:color w:val="595959" w:themeColor="text1" w:themeTint="A6"/>
                <w:szCs w:val="24"/>
              </w:rPr>
              <w:t xml:space="preserve">  производимые организацией ресторанного бизнеса</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 xml:space="preserve">умеет калькулировать цены на продукцию собственного производства и </w:t>
            </w:r>
            <w:proofErr w:type="gramStart"/>
            <w:r w:rsidRPr="00785DCB">
              <w:rPr>
                <w:rStyle w:val="FontStyle28"/>
                <w:color w:val="595959" w:themeColor="text1" w:themeTint="A6"/>
                <w:szCs w:val="24"/>
              </w:rPr>
              <w:t>полуфабрикаты</w:t>
            </w:r>
            <w:proofErr w:type="gramEnd"/>
            <w:r w:rsidRPr="00785DCB">
              <w:rPr>
                <w:rStyle w:val="FontStyle28"/>
                <w:color w:val="595959" w:themeColor="text1" w:themeTint="A6"/>
                <w:szCs w:val="24"/>
              </w:rPr>
              <w:t xml:space="preserve">  производимые организацией ресторанного бизнеса</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рассчитывать налоги и  отчисления, уплачиваемые организацией ресторанного бизнеса в бюджет и в государственные  внебюджетные фонды,</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рассчитывать налоги и  отчисления, уплачиваемые организацией ресторанного бизнеса в бюджет и в государственные  внебюджетные фонды,</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рассчитывать проценты и  платежи за пользование кредитом, уплачиваемые организацией банку;</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рассчитывать проценты и  платежи за пользование кредитом, уплачиваемые организацией банку;</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планировать и контролировать собственную деятельность и деятельность подчиненных;</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планировать и контролировать собственную деятельность и деятельность подчиненных;</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выбирать методы принятия эффективных управленческих решений;</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выбирать методы принятия эффективных управленческих решений;</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управлять конфликтами и стрессами в организации</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управлять конфликтами и стрессами в организации</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применять в профессиональной деятельности приемы делового общения и  управленческого воздействия</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применять в профессиональной деятельности приемы делового общения и  управленческого воздействия</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анализировать текущую ситуацию на рынке товаров и услуг</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умеет анализировать текущую ситуацию на рынке товаров и услуг</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 xml:space="preserve">составлять </w:t>
            </w:r>
            <w:proofErr w:type="spellStart"/>
            <w:r w:rsidRPr="00785DCB">
              <w:rPr>
                <w:rStyle w:val="FontStyle28"/>
                <w:color w:val="595959" w:themeColor="text1" w:themeTint="A6"/>
                <w:szCs w:val="24"/>
              </w:rPr>
              <w:t>бизес-план</w:t>
            </w:r>
            <w:proofErr w:type="spellEnd"/>
            <w:r w:rsidRPr="00785DCB">
              <w:rPr>
                <w:rStyle w:val="FontStyle28"/>
                <w:color w:val="595959" w:themeColor="text1" w:themeTint="A6"/>
                <w:szCs w:val="24"/>
              </w:rPr>
              <w:t xml:space="preserve"> для организации ресторанного бизнеса</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Style w:val="FontStyle28"/>
                <w:color w:val="595959" w:themeColor="text1" w:themeTint="A6"/>
                <w:szCs w:val="24"/>
              </w:rPr>
            </w:pPr>
            <w:r w:rsidRPr="00785DCB">
              <w:rPr>
                <w:rStyle w:val="FontStyle28"/>
                <w:color w:val="595959" w:themeColor="text1" w:themeTint="A6"/>
                <w:szCs w:val="24"/>
              </w:rPr>
              <w:t xml:space="preserve">умеет составлять </w:t>
            </w:r>
            <w:proofErr w:type="spellStart"/>
            <w:r w:rsidRPr="00785DCB">
              <w:rPr>
                <w:rStyle w:val="FontStyle28"/>
                <w:color w:val="595959" w:themeColor="text1" w:themeTint="A6"/>
                <w:szCs w:val="24"/>
              </w:rPr>
              <w:t>бизес-план</w:t>
            </w:r>
            <w:proofErr w:type="spellEnd"/>
            <w:r w:rsidRPr="00785DCB">
              <w:rPr>
                <w:rStyle w:val="FontStyle28"/>
                <w:color w:val="595959" w:themeColor="text1" w:themeTint="A6"/>
                <w:szCs w:val="24"/>
              </w:rPr>
              <w:t xml:space="preserve"> для организации ресторанного бизнеса</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firstLine="180"/>
              <w:contextualSpacing/>
              <w:jc w:val="both"/>
              <w:rPr>
                <w:rStyle w:val="FontStyle28"/>
                <w:color w:val="595959" w:themeColor="text1" w:themeTint="A6"/>
                <w:szCs w:val="24"/>
              </w:rPr>
            </w:pPr>
            <w:r w:rsidRPr="00785DCB">
              <w:rPr>
                <w:rFonts w:ascii="Times New Roman" w:hAnsi="Times New Roman"/>
                <w:color w:val="595959" w:themeColor="text1" w:themeTint="A6"/>
                <w:sz w:val="24"/>
                <w:szCs w:val="24"/>
              </w:rPr>
              <w:t xml:space="preserve">анализировать  возможности организации питания в области выполнения планов по производству и реализации на основании уровня  </w:t>
            </w:r>
            <w:r w:rsidRPr="00785DCB">
              <w:rPr>
                <w:rFonts w:ascii="Times New Roman" w:hAnsi="Times New Roman"/>
                <w:color w:val="595959" w:themeColor="text1" w:themeTint="A6"/>
                <w:sz w:val="24"/>
                <w:szCs w:val="24"/>
              </w:rPr>
              <w:lastRenderedPageBreak/>
              <w:t>технического оснащения, квалификации поваров и кондитеров</w:t>
            </w:r>
          </w:p>
        </w:tc>
        <w:tc>
          <w:tcPr>
            <w:tcW w:w="3222" w:type="dxa"/>
          </w:tcPr>
          <w:p w:rsidR="00684B12" w:rsidRPr="00785DCB" w:rsidRDefault="00684B12" w:rsidP="00D63B01">
            <w:pPr>
              <w:pStyle w:val="a6"/>
              <w:autoSpaceDE w:val="0"/>
              <w:autoSpaceDN w:val="0"/>
              <w:adjustRightInd w:val="0"/>
              <w:spacing w:after="0" w:line="240" w:lineRule="auto"/>
              <w:ind w:left="0" w:firstLine="180"/>
              <w:contextualSpacing/>
              <w:jc w:val="both"/>
              <w:rPr>
                <w:rStyle w:val="FontStyle28"/>
                <w:color w:val="595959" w:themeColor="text1" w:themeTint="A6"/>
                <w:szCs w:val="24"/>
              </w:rPr>
            </w:pPr>
            <w:r w:rsidRPr="00785DCB">
              <w:rPr>
                <w:rStyle w:val="FontStyle28"/>
                <w:color w:val="595959" w:themeColor="text1" w:themeTint="A6"/>
                <w:szCs w:val="24"/>
              </w:rPr>
              <w:lastRenderedPageBreak/>
              <w:t>умеет</w:t>
            </w:r>
            <w:r w:rsidRPr="00785DCB">
              <w:rPr>
                <w:rFonts w:ascii="Times New Roman" w:hAnsi="Times New Roman"/>
                <w:color w:val="595959" w:themeColor="text1" w:themeTint="A6"/>
                <w:sz w:val="24"/>
                <w:szCs w:val="24"/>
              </w:rPr>
              <w:t xml:space="preserve"> анализировать  возможности организации питания в области выполнения планов по производству и реализации на основании уровня  </w:t>
            </w:r>
            <w:r w:rsidRPr="00785DCB">
              <w:rPr>
                <w:rFonts w:ascii="Times New Roman" w:hAnsi="Times New Roman"/>
                <w:color w:val="595959" w:themeColor="text1" w:themeTint="A6"/>
                <w:sz w:val="24"/>
                <w:szCs w:val="24"/>
              </w:rPr>
              <w:lastRenderedPageBreak/>
              <w:t>технического оснащения, квалификации поваров и кондитеров</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lastRenderedPageBreak/>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Fonts w:ascii="Times New Roman" w:hAnsi="Times New Roman"/>
                <w:color w:val="595959" w:themeColor="text1" w:themeTint="A6"/>
                <w:sz w:val="24"/>
                <w:szCs w:val="24"/>
              </w:rPr>
            </w:pPr>
            <w:r w:rsidRPr="00785DCB">
              <w:rPr>
                <w:rStyle w:val="FontStyle28"/>
                <w:color w:val="595959" w:themeColor="text1" w:themeTint="A6"/>
                <w:szCs w:val="24"/>
              </w:rPr>
              <w:lastRenderedPageBreak/>
              <w:t>прогнозировать изменения на рынке ресторанного бизнеса</w:t>
            </w:r>
            <w:r w:rsidRPr="00785DCB">
              <w:rPr>
                <w:rFonts w:ascii="Times New Roman" w:hAnsi="Times New Roman"/>
                <w:color w:val="595959" w:themeColor="text1" w:themeTint="A6"/>
                <w:sz w:val="24"/>
                <w:szCs w:val="24"/>
              </w:rPr>
              <w:t xml:space="preserve"> и восприятие потребителями меню</w:t>
            </w:r>
            <w:r w:rsidRPr="00785DCB">
              <w:rPr>
                <w:rStyle w:val="FontStyle28"/>
                <w:color w:val="595959" w:themeColor="text1" w:themeTint="A6"/>
                <w:szCs w:val="24"/>
              </w:rPr>
              <w:t>;</w:t>
            </w:r>
            <w:r w:rsidRPr="00785DCB">
              <w:rPr>
                <w:rFonts w:ascii="Times New Roman" w:hAnsi="Times New Roman"/>
                <w:color w:val="595959" w:themeColor="text1" w:themeTint="A6"/>
                <w:sz w:val="24"/>
                <w:szCs w:val="24"/>
              </w:rPr>
              <w:t xml:space="preserve"> </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Fonts w:ascii="Times New Roman" w:hAnsi="Times New Roman"/>
                <w:color w:val="595959" w:themeColor="text1" w:themeTint="A6"/>
                <w:sz w:val="24"/>
                <w:szCs w:val="24"/>
              </w:rPr>
            </w:pPr>
            <w:r w:rsidRPr="00785DCB">
              <w:rPr>
                <w:rStyle w:val="FontStyle28"/>
                <w:color w:val="595959" w:themeColor="text1" w:themeTint="A6"/>
                <w:szCs w:val="24"/>
              </w:rPr>
              <w:t>владеет способностью прогнозировать изменения на рынке ресторанного бизнеса</w:t>
            </w:r>
            <w:r w:rsidRPr="00785DCB">
              <w:rPr>
                <w:rFonts w:ascii="Times New Roman" w:hAnsi="Times New Roman"/>
                <w:color w:val="595959" w:themeColor="text1" w:themeTint="A6"/>
                <w:sz w:val="24"/>
                <w:szCs w:val="24"/>
              </w:rPr>
              <w:t xml:space="preserve"> и восприятие потребителями меню</w:t>
            </w:r>
            <w:r w:rsidRPr="00785DCB">
              <w:rPr>
                <w:rStyle w:val="FontStyle28"/>
                <w:color w:val="595959" w:themeColor="text1" w:themeTint="A6"/>
                <w:szCs w:val="24"/>
              </w:rPr>
              <w:t>;</w:t>
            </w:r>
            <w:r w:rsidRPr="00785DCB">
              <w:rPr>
                <w:rFonts w:ascii="Times New Roman" w:hAnsi="Times New Roman"/>
                <w:color w:val="595959" w:themeColor="text1" w:themeTint="A6"/>
                <w:sz w:val="24"/>
                <w:szCs w:val="24"/>
              </w:rPr>
              <w:t xml:space="preserve"> </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анализировать спрос на товары и услуги организации ресторанного бизнеса;</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Fonts w:ascii="Times New Roman" w:hAnsi="Times New Roman"/>
                <w:color w:val="595959" w:themeColor="text1" w:themeTint="A6"/>
                <w:sz w:val="24"/>
                <w:szCs w:val="24"/>
              </w:rPr>
            </w:pPr>
            <w:r w:rsidRPr="00785DCB">
              <w:rPr>
                <w:rStyle w:val="FontStyle28"/>
                <w:color w:val="595959" w:themeColor="text1" w:themeTint="A6"/>
                <w:szCs w:val="24"/>
              </w:rPr>
              <w:t>умеет</w:t>
            </w:r>
            <w:r w:rsidRPr="00785DCB">
              <w:rPr>
                <w:rFonts w:ascii="Times New Roman" w:hAnsi="Times New Roman"/>
                <w:color w:val="595959" w:themeColor="text1" w:themeTint="A6"/>
                <w:sz w:val="24"/>
                <w:szCs w:val="24"/>
              </w:rPr>
              <w:t xml:space="preserve"> анализировать спрос на товары и услуги организации ресторанного бизнеса;</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pStyle w:val="a6"/>
              <w:autoSpaceDE w:val="0"/>
              <w:autoSpaceDN w:val="0"/>
              <w:adjustRightInd w:val="0"/>
              <w:spacing w:after="0" w:line="240" w:lineRule="auto"/>
              <w:ind w:left="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грамотно определять маркетинговую политику организации питания (товарную, ценовую политику, способы продвижения продукции и услуг  на рынке);</w:t>
            </w:r>
          </w:p>
        </w:tc>
        <w:tc>
          <w:tcPr>
            <w:tcW w:w="3222" w:type="dxa"/>
          </w:tcPr>
          <w:p w:rsidR="00684B12" w:rsidRPr="00785DCB" w:rsidRDefault="00684B12" w:rsidP="00D63B01">
            <w:pPr>
              <w:pStyle w:val="a6"/>
              <w:autoSpaceDE w:val="0"/>
              <w:autoSpaceDN w:val="0"/>
              <w:adjustRightInd w:val="0"/>
              <w:spacing w:after="0" w:line="240" w:lineRule="auto"/>
              <w:ind w:left="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грамотно определяет маркетинговую политику организации питания (товарную, ценовую политику, способы продвижения продукции и услуг  на рынке);</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124"/>
          <w:jc w:val="center"/>
        </w:trPr>
        <w:tc>
          <w:tcPr>
            <w:tcW w:w="3318" w:type="dxa"/>
          </w:tcPr>
          <w:p w:rsidR="00684B12" w:rsidRPr="00785DCB" w:rsidRDefault="00684B12" w:rsidP="009D55FF">
            <w:pPr>
              <w:autoSpaceDE w:val="0"/>
              <w:autoSpaceDN w:val="0"/>
              <w:adjustRightInd w:val="0"/>
              <w:spacing w:after="0" w:line="240" w:lineRule="auto"/>
              <w:ind w:firstLine="180"/>
              <w:contextualSpacing/>
              <w:jc w:val="both"/>
              <w:rPr>
                <w:rStyle w:val="20"/>
                <w:rFonts w:ascii="Times New Roman" w:hAnsi="Times New Roman" w:cs="Times New Roman"/>
                <w:b w:val="0"/>
                <w:bCs w:val="0"/>
                <w:i w:val="0"/>
                <w:iCs w:val="0"/>
                <w:color w:val="595959" w:themeColor="text1" w:themeTint="A6"/>
                <w:sz w:val="24"/>
                <w:szCs w:val="24"/>
                <w:lang w:eastAsia="en-US"/>
              </w:rPr>
            </w:pPr>
            <w:r w:rsidRPr="00785DCB">
              <w:rPr>
                <w:rStyle w:val="FontStyle28"/>
                <w:color w:val="595959" w:themeColor="text1" w:themeTint="A6"/>
                <w:szCs w:val="24"/>
              </w:rPr>
              <w:t xml:space="preserve">проводить маркетинговые исследования в соответствии с целями организации и </w:t>
            </w:r>
            <w:r w:rsidRPr="00785DCB">
              <w:rPr>
                <w:rStyle w:val="20"/>
                <w:rFonts w:ascii="Times New Roman" w:hAnsi="Times New Roman" w:cs="Times New Roman"/>
                <w:b w:val="0"/>
                <w:bCs w:val="0"/>
                <w:i w:val="0"/>
                <w:iCs w:val="0"/>
                <w:color w:val="595959" w:themeColor="text1" w:themeTint="A6"/>
                <w:sz w:val="24"/>
                <w:szCs w:val="24"/>
                <w:lang w:eastAsia="en-US"/>
              </w:rPr>
              <w:t>анализ потребительских предпочтений, меню конкурирующих и наиболее популярных организаций питания в различных сегментах ресторанного бизнеса</w:t>
            </w:r>
          </w:p>
        </w:tc>
        <w:tc>
          <w:tcPr>
            <w:tcW w:w="3222" w:type="dxa"/>
          </w:tcPr>
          <w:p w:rsidR="00684B12" w:rsidRPr="00785DCB" w:rsidRDefault="00684B12" w:rsidP="00D63B01">
            <w:pPr>
              <w:autoSpaceDE w:val="0"/>
              <w:autoSpaceDN w:val="0"/>
              <w:adjustRightInd w:val="0"/>
              <w:spacing w:after="0" w:line="240" w:lineRule="auto"/>
              <w:ind w:firstLine="180"/>
              <w:contextualSpacing/>
              <w:jc w:val="both"/>
              <w:rPr>
                <w:rStyle w:val="20"/>
                <w:rFonts w:ascii="Times New Roman" w:hAnsi="Times New Roman" w:cs="Times New Roman"/>
                <w:b w:val="0"/>
                <w:bCs w:val="0"/>
                <w:i w:val="0"/>
                <w:iCs w:val="0"/>
                <w:color w:val="595959" w:themeColor="text1" w:themeTint="A6"/>
                <w:sz w:val="24"/>
                <w:szCs w:val="24"/>
                <w:lang w:eastAsia="en-US"/>
              </w:rPr>
            </w:pPr>
            <w:r w:rsidRPr="00785DCB">
              <w:rPr>
                <w:rStyle w:val="FontStyle28"/>
                <w:color w:val="595959" w:themeColor="text1" w:themeTint="A6"/>
                <w:szCs w:val="24"/>
              </w:rPr>
              <w:t xml:space="preserve">умеет проводить маркетинговые исследования в соответствии с целями организации и </w:t>
            </w:r>
            <w:r w:rsidRPr="00785DCB">
              <w:rPr>
                <w:rStyle w:val="20"/>
                <w:rFonts w:ascii="Times New Roman" w:hAnsi="Times New Roman" w:cs="Times New Roman"/>
                <w:b w:val="0"/>
                <w:bCs w:val="0"/>
                <w:i w:val="0"/>
                <w:iCs w:val="0"/>
                <w:color w:val="595959" w:themeColor="text1" w:themeTint="A6"/>
                <w:sz w:val="24"/>
                <w:szCs w:val="24"/>
                <w:lang w:eastAsia="en-US"/>
              </w:rPr>
              <w:t>анализ потребительских предпочтений, меню конкурирующих и наиболее популярных организаций питания в различных сегментах ресторанного бизнеса</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оценка выполнения практических работ</w:t>
            </w:r>
          </w:p>
        </w:tc>
      </w:tr>
      <w:tr w:rsidR="00684B12" w:rsidRPr="00785DCB" w:rsidTr="00C43893">
        <w:trPr>
          <w:trHeight w:val="325"/>
          <w:jc w:val="center"/>
        </w:trPr>
        <w:tc>
          <w:tcPr>
            <w:tcW w:w="3318" w:type="dxa"/>
          </w:tcPr>
          <w:p w:rsidR="00684B12" w:rsidRPr="00785DCB" w:rsidRDefault="00684B12" w:rsidP="009D55FF">
            <w:pPr>
              <w:autoSpaceDE w:val="0"/>
              <w:autoSpaceDN w:val="0"/>
              <w:adjustRightInd w:val="0"/>
              <w:spacing w:after="0" w:line="240" w:lineRule="auto"/>
              <w:rPr>
                <w:rFonts w:ascii="Times New Roman" w:hAnsi="Times New Roman"/>
                <w:b/>
                <w:bCs/>
                <w:color w:val="595959" w:themeColor="text1" w:themeTint="A6"/>
                <w:sz w:val="24"/>
                <w:szCs w:val="24"/>
              </w:rPr>
            </w:pPr>
            <w:r w:rsidRPr="00785DCB">
              <w:rPr>
                <w:rFonts w:ascii="Times New Roman" w:hAnsi="Times New Roman"/>
                <w:b/>
                <w:color w:val="595959" w:themeColor="text1" w:themeTint="A6"/>
                <w:sz w:val="24"/>
                <w:szCs w:val="24"/>
              </w:rPr>
              <w:t>Знания</w:t>
            </w:r>
          </w:p>
        </w:tc>
        <w:tc>
          <w:tcPr>
            <w:tcW w:w="3222" w:type="dxa"/>
          </w:tcPr>
          <w:p w:rsidR="00684B12" w:rsidRPr="00785DCB" w:rsidRDefault="00684B12" w:rsidP="009D55FF">
            <w:pPr>
              <w:spacing w:after="0" w:line="240" w:lineRule="auto"/>
              <w:jc w:val="both"/>
              <w:rPr>
                <w:rFonts w:ascii="Times New Roman" w:hAnsi="Times New Roman"/>
                <w:bCs/>
                <w:color w:val="595959" w:themeColor="text1" w:themeTint="A6"/>
                <w:sz w:val="24"/>
                <w:szCs w:val="24"/>
              </w:rPr>
            </w:pPr>
          </w:p>
        </w:tc>
        <w:tc>
          <w:tcPr>
            <w:tcW w:w="2605" w:type="dxa"/>
          </w:tcPr>
          <w:p w:rsidR="00684B12" w:rsidRPr="00785DCB" w:rsidRDefault="00684B12" w:rsidP="00721184">
            <w:pPr>
              <w:spacing w:after="0" w:line="240" w:lineRule="auto"/>
              <w:jc w:val="center"/>
              <w:rPr>
                <w:rFonts w:ascii="Times New Roman" w:hAnsi="Times New Roman"/>
                <w:bCs/>
                <w:color w:val="595959" w:themeColor="text1" w:themeTint="A6"/>
                <w:sz w:val="24"/>
                <w:szCs w:val="24"/>
              </w:rPr>
            </w:pP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21"/>
                <w:color w:val="595959" w:themeColor="text1" w:themeTint="A6"/>
                <w:sz w:val="24"/>
              </w:rPr>
            </w:pPr>
            <w:r w:rsidRPr="00785DCB">
              <w:rPr>
                <w:rStyle w:val="FontStyle28"/>
                <w:color w:val="595959" w:themeColor="text1" w:themeTint="A6"/>
              </w:rPr>
              <w:t xml:space="preserve">понятие, цели и задачи экономики, основные положения экономической теории; </w:t>
            </w:r>
          </w:p>
        </w:tc>
        <w:tc>
          <w:tcPr>
            <w:tcW w:w="3222" w:type="dxa"/>
          </w:tcPr>
          <w:p w:rsidR="00684B12" w:rsidRPr="00785DCB" w:rsidRDefault="00684B12" w:rsidP="00D63B01">
            <w:pPr>
              <w:pStyle w:val="Style7"/>
              <w:widowControl/>
              <w:jc w:val="both"/>
              <w:rPr>
                <w:rStyle w:val="21"/>
                <w:color w:val="595959" w:themeColor="text1" w:themeTint="A6"/>
                <w:sz w:val="24"/>
              </w:rPr>
            </w:pPr>
            <w:r w:rsidRPr="00785DCB">
              <w:rPr>
                <w:rStyle w:val="FontStyle28"/>
                <w:color w:val="595959" w:themeColor="text1" w:themeTint="A6"/>
              </w:rPr>
              <w:t xml:space="preserve">владеет понятиями, целями и задачами экономики, основными положениями экономической теории; </w:t>
            </w:r>
          </w:p>
        </w:tc>
        <w:tc>
          <w:tcPr>
            <w:tcW w:w="2605" w:type="dxa"/>
          </w:tcPr>
          <w:p w:rsidR="00684B12" w:rsidRPr="00785DCB" w:rsidRDefault="00684B12" w:rsidP="00721184">
            <w:pPr>
              <w:pStyle w:val="4"/>
              <w:shd w:val="clear" w:color="auto" w:fill="auto"/>
              <w:spacing w:before="0" w:after="180" w:line="250" w:lineRule="exact"/>
              <w:ind w:left="120" w:firstLine="0"/>
              <w:jc w:val="center"/>
              <w:rPr>
                <w:rStyle w:val="17"/>
                <w:i w:val="0"/>
                <w:iCs/>
                <w:color w:val="595959" w:themeColor="text1" w:themeTint="A6"/>
                <w:sz w:val="24"/>
                <w:szCs w:val="24"/>
                <w:lang w:eastAsia="ru-RU"/>
              </w:rPr>
            </w:pPr>
            <w:r w:rsidRPr="00785DCB">
              <w:rPr>
                <w:rStyle w:val="17"/>
                <w:i w:val="0"/>
                <w:iCs/>
                <w:color w:val="595959" w:themeColor="text1" w:themeTint="A6"/>
                <w:sz w:val="24"/>
                <w:szCs w:val="24"/>
                <w:lang w:eastAsia="ru-RU"/>
              </w:rPr>
              <w:t>устный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21"/>
                <w:color w:val="595959" w:themeColor="text1" w:themeTint="A6"/>
                <w:sz w:val="24"/>
              </w:rPr>
            </w:pPr>
            <w:r w:rsidRPr="00785DCB">
              <w:rPr>
                <w:rStyle w:val="FontStyle28"/>
                <w:color w:val="595959" w:themeColor="text1" w:themeTint="A6"/>
              </w:rPr>
              <w:t>принципы функционирования рыночной экономики, современное состояние и перспективы развития отрасли;</w:t>
            </w:r>
          </w:p>
        </w:tc>
        <w:tc>
          <w:tcPr>
            <w:tcW w:w="3222" w:type="dxa"/>
          </w:tcPr>
          <w:p w:rsidR="00684B12" w:rsidRPr="00785DCB" w:rsidRDefault="00684B12" w:rsidP="00D63B01">
            <w:pPr>
              <w:pStyle w:val="Style7"/>
              <w:widowControl/>
              <w:jc w:val="both"/>
              <w:rPr>
                <w:rStyle w:val="21"/>
                <w:color w:val="595959" w:themeColor="text1" w:themeTint="A6"/>
                <w:sz w:val="24"/>
              </w:rPr>
            </w:pPr>
            <w:r w:rsidRPr="00785DCB">
              <w:rPr>
                <w:rStyle w:val="FontStyle28"/>
                <w:color w:val="595959" w:themeColor="text1" w:themeTint="A6"/>
              </w:rPr>
              <w:t>знает принципы функционирования рыночной экономики, характеризует современное состояние и перспективы развития отрасли;</w:t>
            </w:r>
          </w:p>
        </w:tc>
        <w:tc>
          <w:tcPr>
            <w:tcW w:w="2605" w:type="dxa"/>
          </w:tcPr>
          <w:p w:rsidR="00684B12" w:rsidRPr="00785DCB" w:rsidRDefault="00684B12" w:rsidP="00721184">
            <w:pPr>
              <w:pStyle w:val="4"/>
              <w:shd w:val="clear" w:color="auto" w:fill="auto"/>
              <w:spacing w:before="0" w:after="180" w:line="250" w:lineRule="exact"/>
              <w:ind w:left="120" w:firstLine="0"/>
              <w:jc w:val="center"/>
              <w:rPr>
                <w:rStyle w:val="17"/>
                <w:i w:val="0"/>
                <w:iCs/>
                <w:color w:val="595959" w:themeColor="text1" w:themeTint="A6"/>
                <w:sz w:val="24"/>
                <w:szCs w:val="24"/>
                <w:lang w:eastAsia="ru-RU"/>
              </w:rPr>
            </w:pPr>
            <w:r w:rsidRPr="00785DCB">
              <w:rPr>
                <w:rStyle w:val="17"/>
                <w:i w:val="0"/>
                <w:iCs/>
                <w:color w:val="595959" w:themeColor="text1" w:themeTint="A6"/>
                <w:sz w:val="24"/>
                <w:szCs w:val="24"/>
                <w:lang w:eastAsia="ru-RU"/>
              </w:rPr>
              <w:t>устный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Fonts w:ascii="Times New Roman" w:hAnsi="Times New Roman"/>
                <w:color w:val="595959" w:themeColor="text1" w:themeTint="A6"/>
              </w:rPr>
            </w:pPr>
            <w:r w:rsidRPr="00785DCB">
              <w:rPr>
                <w:rFonts w:ascii="Times New Roman" w:hAnsi="Times New Roman"/>
                <w:color w:val="595959" w:themeColor="text1" w:themeTint="A6"/>
              </w:rPr>
              <w:t>виды экономической деятельности (отрасли народного хозяйства),</w:t>
            </w:r>
          </w:p>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p>
        </w:tc>
        <w:tc>
          <w:tcPr>
            <w:tcW w:w="3222" w:type="dxa"/>
          </w:tcPr>
          <w:p w:rsidR="00684B12" w:rsidRPr="00785DCB" w:rsidRDefault="00684B12" w:rsidP="00D63B01">
            <w:pPr>
              <w:pStyle w:val="Style7"/>
              <w:widowControl/>
              <w:jc w:val="both"/>
              <w:rPr>
                <w:rFonts w:ascii="Times New Roman" w:hAnsi="Times New Roman"/>
                <w:color w:val="595959" w:themeColor="text1" w:themeTint="A6"/>
              </w:rPr>
            </w:pPr>
            <w:r w:rsidRPr="00785DCB">
              <w:rPr>
                <w:rStyle w:val="FontStyle28"/>
                <w:color w:val="595959" w:themeColor="text1" w:themeTint="A6"/>
              </w:rPr>
              <w:t>знает</w:t>
            </w:r>
            <w:r w:rsidRPr="00785DCB">
              <w:rPr>
                <w:rFonts w:ascii="Times New Roman" w:hAnsi="Times New Roman"/>
                <w:color w:val="595959" w:themeColor="text1" w:themeTint="A6"/>
              </w:rPr>
              <w:t xml:space="preserve"> виды экономической деятельности (отрасли народного хозяйства),</w:t>
            </w:r>
          </w:p>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p>
        </w:tc>
        <w:tc>
          <w:tcPr>
            <w:tcW w:w="2605" w:type="dxa"/>
          </w:tcPr>
          <w:p w:rsidR="00684B12" w:rsidRPr="00785DCB" w:rsidRDefault="00684B12" w:rsidP="00721184">
            <w:pPr>
              <w:pStyle w:val="4"/>
              <w:shd w:val="clear" w:color="auto" w:fill="auto"/>
              <w:spacing w:before="0" w:after="180" w:line="250" w:lineRule="exact"/>
              <w:ind w:left="120" w:firstLine="0"/>
              <w:jc w:val="center"/>
              <w:rPr>
                <w:rStyle w:val="17"/>
                <w:i w:val="0"/>
                <w:iCs/>
                <w:color w:val="595959" w:themeColor="text1" w:themeTint="A6"/>
                <w:sz w:val="24"/>
                <w:szCs w:val="24"/>
                <w:lang w:eastAsia="ru-RU"/>
              </w:rPr>
            </w:pPr>
            <w:r w:rsidRPr="00785DCB">
              <w:rPr>
                <w:rStyle w:val="17"/>
                <w:i w:val="0"/>
                <w:iCs/>
                <w:color w:val="595959" w:themeColor="text1" w:themeTint="A6"/>
                <w:sz w:val="24"/>
                <w:szCs w:val="24"/>
                <w:lang w:eastAsia="ru-RU"/>
              </w:rPr>
              <w:t>тестирование</w:t>
            </w:r>
          </w:p>
        </w:tc>
      </w:tr>
      <w:tr w:rsidR="00684B12" w:rsidRPr="00785DCB" w:rsidTr="00C43893">
        <w:trPr>
          <w:trHeight w:val="325"/>
          <w:jc w:val="center"/>
        </w:trPr>
        <w:tc>
          <w:tcPr>
            <w:tcW w:w="3318" w:type="dxa"/>
          </w:tcPr>
          <w:p w:rsidR="00684B12" w:rsidRPr="00785DCB" w:rsidRDefault="00684B12" w:rsidP="009D55FF">
            <w:pPr>
              <w:pStyle w:val="a6"/>
              <w:spacing w:after="0" w:line="240" w:lineRule="auto"/>
              <w:ind w:left="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сущность предпринимательства, его виды, значение малого бизнеса для экономики страны, меры господдержки малому бизнесу, виды предпринимательских рисков </w:t>
            </w:r>
            <w:r w:rsidRPr="00785DCB">
              <w:rPr>
                <w:rFonts w:ascii="Times New Roman" w:hAnsi="Times New Roman"/>
                <w:color w:val="595959" w:themeColor="text1" w:themeTint="A6"/>
                <w:sz w:val="24"/>
                <w:szCs w:val="24"/>
              </w:rPr>
              <w:lastRenderedPageBreak/>
              <w:t xml:space="preserve">и методы их минимизации; </w:t>
            </w:r>
          </w:p>
        </w:tc>
        <w:tc>
          <w:tcPr>
            <w:tcW w:w="3222" w:type="dxa"/>
          </w:tcPr>
          <w:p w:rsidR="00684B12" w:rsidRPr="00785DCB" w:rsidRDefault="00684B12" w:rsidP="00D63B01">
            <w:pPr>
              <w:pStyle w:val="a6"/>
              <w:spacing w:after="0" w:line="240" w:lineRule="auto"/>
              <w:ind w:left="0"/>
              <w:contextualSpacing/>
              <w:jc w:val="both"/>
              <w:rPr>
                <w:rFonts w:ascii="Times New Roman" w:hAnsi="Times New Roman"/>
                <w:color w:val="595959" w:themeColor="text1" w:themeTint="A6"/>
                <w:sz w:val="24"/>
                <w:szCs w:val="24"/>
              </w:rPr>
            </w:pPr>
            <w:r w:rsidRPr="00785DCB">
              <w:rPr>
                <w:rStyle w:val="FontStyle28"/>
                <w:color w:val="595959" w:themeColor="text1" w:themeTint="A6"/>
                <w:szCs w:val="24"/>
              </w:rPr>
              <w:lastRenderedPageBreak/>
              <w:t>знает</w:t>
            </w:r>
            <w:r w:rsidRPr="00785DCB">
              <w:rPr>
                <w:rFonts w:ascii="Times New Roman" w:hAnsi="Times New Roman"/>
                <w:color w:val="595959" w:themeColor="text1" w:themeTint="A6"/>
                <w:sz w:val="24"/>
                <w:szCs w:val="24"/>
              </w:rPr>
              <w:t xml:space="preserve"> сущность предпринимательства, его виды, значение малого бизнеса для экономики страны, меры господдержки малому бизнесу, виды предпринимательских </w:t>
            </w:r>
            <w:r w:rsidRPr="00785DCB">
              <w:rPr>
                <w:rFonts w:ascii="Times New Roman" w:hAnsi="Times New Roman"/>
                <w:color w:val="595959" w:themeColor="text1" w:themeTint="A6"/>
                <w:sz w:val="24"/>
                <w:szCs w:val="24"/>
              </w:rPr>
              <w:lastRenderedPageBreak/>
              <w:t xml:space="preserve">рисков и методы их минимизации; </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lastRenderedPageBreak/>
              <w:t>письменный  опрос</w:t>
            </w:r>
          </w:p>
          <w:p w:rsidR="00684B12" w:rsidRPr="00785DCB" w:rsidRDefault="00684B12" w:rsidP="00721184">
            <w:pPr>
              <w:spacing w:after="180" w:line="250" w:lineRule="exact"/>
              <w:ind w:left="120"/>
              <w:jc w:val="center"/>
              <w:rPr>
                <w:color w:val="595959" w:themeColor="text1" w:themeTint="A6"/>
                <w:sz w:val="24"/>
                <w:szCs w:val="24"/>
              </w:rPr>
            </w:pP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21"/>
                <w:color w:val="595959" w:themeColor="text1" w:themeTint="A6"/>
                <w:sz w:val="24"/>
              </w:rPr>
            </w:pPr>
            <w:r w:rsidRPr="00785DCB">
              <w:rPr>
                <w:rStyle w:val="FontStyle28"/>
                <w:color w:val="595959" w:themeColor="text1" w:themeTint="A6"/>
              </w:rPr>
              <w:lastRenderedPageBreak/>
              <w:t>классификацию  хозяйствующих субъектов в рыночной экономике по признакам;</w:t>
            </w:r>
          </w:p>
        </w:tc>
        <w:tc>
          <w:tcPr>
            <w:tcW w:w="3222" w:type="dxa"/>
          </w:tcPr>
          <w:p w:rsidR="00684B12" w:rsidRPr="00785DCB" w:rsidRDefault="00684B12" w:rsidP="00D63B01">
            <w:pPr>
              <w:pStyle w:val="Style7"/>
              <w:widowControl/>
              <w:jc w:val="both"/>
              <w:rPr>
                <w:rStyle w:val="21"/>
                <w:color w:val="595959" w:themeColor="text1" w:themeTint="A6"/>
                <w:sz w:val="24"/>
              </w:rPr>
            </w:pPr>
            <w:r w:rsidRPr="00785DCB">
              <w:rPr>
                <w:rStyle w:val="FontStyle28"/>
                <w:color w:val="595959" w:themeColor="text1" w:themeTint="A6"/>
              </w:rPr>
              <w:t>владеет классификацией  хозяйствующих субъектов в рыночной экономике по признакам;</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FontStyle28"/>
                <w:color w:val="595959" w:themeColor="text1" w:themeTint="A6"/>
              </w:rPr>
            </w:pPr>
            <w:r w:rsidRPr="00785DCB">
              <w:rPr>
                <w:rStyle w:val="FontStyle28"/>
                <w:color w:val="595959" w:themeColor="text1" w:themeTint="A6"/>
              </w:rPr>
              <w:t>цели и задачи организации ресторанного бизнеса,</w:t>
            </w:r>
            <w:r w:rsidRPr="00785DCB">
              <w:rPr>
                <w:rFonts w:ascii="Times New Roman" w:hAnsi="Times New Roman"/>
                <w:color w:val="595959" w:themeColor="text1" w:themeTint="A6"/>
              </w:rPr>
              <w:t xml:space="preserve"> понятие концепции организации питания</w:t>
            </w:r>
            <w:r w:rsidRPr="00785DCB">
              <w:rPr>
                <w:rStyle w:val="FontStyle28"/>
                <w:color w:val="595959" w:themeColor="text1" w:themeTint="A6"/>
              </w:rPr>
              <w:t>;</w:t>
            </w:r>
          </w:p>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p>
        </w:tc>
        <w:tc>
          <w:tcPr>
            <w:tcW w:w="3222" w:type="dxa"/>
          </w:tcPr>
          <w:p w:rsidR="00684B12" w:rsidRPr="00785DCB" w:rsidRDefault="00684B12" w:rsidP="00D63B01">
            <w:pPr>
              <w:pStyle w:val="Style7"/>
              <w:widowControl/>
              <w:jc w:val="both"/>
              <w:rPr>
                <w:rStyle w:val="FontStyle28"/>
                <w:color w:val="595959" w:themeColor="text1" w:themeTint="A6"/>
              </w:rPr>
            </w:pPr>
            <w:r w:rsidRPr="00785DCB">
              <w:rPr>
                <w:rStyle w:val="FontStyle28"/>
                <w:color w:val="595959" w:themeColor="text1" w:themeTint="A6"/>
              </w:rPr>
              <w:t>знает цели и задачи организации ресторанного бизнеса,</w:t>
            </w:r>
            <w:r w:rsidRPr="00785DCB">
              <w:rPr>
                <w:rFonts w:ascii="Times New Roman" w:hAnsi="Times New Roman"/>
                <w:color w:val="595959" w:themeColor="text1" w:themeTint="A6"/>
              </w:rPr>
              <w:t xml:space="preserve"> понятие концепции организации питания</w:t>
            </w:r>
            <w:r w:rsidRPr="00785DCB">
              <w:rPr>
                <w:rStyle w:val="FontStyle28"/>
                <w:color w:val="595959" w:themeColor="text1" w:themeTint="A6"/>
              </w:rPr>
              <w:t>;</w:t>
            </w:r>
          </w:p>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устный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21"/>
                <w:color w:val="595959" w:themeColor="text1" w:themeTint="A6"/>
                <w:sz w:val="24"/>
              </w:rPr>
            </w:pPr>
            <w:r w:rsidRPr="00785DCB">
              <w:rPr>
                <w:rStyle w:val="FontStyle28"/>
                <w:color w:val="595959" w:themeColor="text1" w:themeTint="A6"/>
              </w:rPr>
              <w:t>этапы регистрации и порядок ликвидации организаций, понятие банкротства, его признаки и методы предотвращения;</w:t>
            </w:r>
          </w:p>
        </w:tc>
        <w:tc>
          <w:tcPr>
            <w:tcW w:w="3222" w:type="dxa"/>
          </w:tcPr>
          <w:p w:rsidR="00684B12" w:rsidRPr="00785DCB" w:rsidRDefault="00684B12" w:rsidP="00D63B01">
            <w:pPr>
              <w:pStyle w:val="Style7"/>
              <w:widowControl/>
              <w:jc w:val="both"/>
              <w:rPr>
                <w:rStyle w:val="21"/>
                <w:color w:val="595959" w:themeColor="text1" w:themeTint="A6"/>
                <w:sz w:val="24"/>
              </w:rPr>
            </w:pPr>
            <w:r w:rsidRPr="00785DCB">
              <w:rPr>
                <w:rStyle w:val="FontStyle28"/>
                <w:color w:val="595959" w:themeColor="text1" w:themeTint="A6"/>
              </w:rPr>
              <w:t>характеризует этапы регистрации и порядок ликвидации организаций, понятие банкротства, его признаки и методы предотвращения;</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устный опрос</w:t>
            </w:r>
          </w:p>
        </w:tc>
      </w:tr>
      <w:tr w:rsidR="00684B12" w:rsidRPr="00785DCB" w:rsidTr="00C43893">
        <w:trPr>
          <w:trHeight w:val="325"/>
          <w:jc w:val="center"/>
        </w:trPr>
        <w:tc>
          <w:tcPr>
            <w:tcW w:w="3318" w:type="dxa"/>
          </w:tcPr>
          <w:p w:rsidR="00684B12" w:rsidRPr="00785DCB" w:rsidRDefault="00684B12" w:rsidP="009D55FF">
            <w:pPr>
              <w:spacing w:after="0" w:line="240" w:lineRule="auto"/>
              <w:jc w:val="both"/>
              <w:rPr>
                <w:rFonts w:ascii="Times New Roman" w:hAnsi="Times New Roman"/>
                <w:color w:val="595959" w:themeColor="text1" w:themeTint="A6"/>
                <w:sz w:val="24"/>
                <w:szCs w:val="24"/>
                <w:u w:color="000000"/>
              </w:rPr>
            </w:pPr>
            <w:r w:rsidRPr="00785DCB">
              <w:rPr>
                <w:rFonts w:ascii="Times New Roman" w:hAnsi="Times New Roman"/>
                <w:color w:val="595959" w:themeColor="text1" w:themeTint="A6"/>
                <w:sz w:val="24"/>
                <w:szCs w:val="24"/>
              </w:rPr>
              <w:t>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tc>
        <w:tc>
          <w:tcPr>
            <w:tcW w:w="3222" w:type="dxa"/>
          </w:tcPr>
          <w:p w:rsidR="00684B12" w:rsidRPr="00785DCB" w:rsidRDefault="00684B12" w:rsidP="00D63B01">
            <w:pPr>
              <w:spacing w:after="0" w:line="240" w:lineRule="auto"/>
              <w:jc w:val="both"/>
              <w:rPr>
                <w:rFonts w:ascii="Times New Roman" w:hAnsi="Times New Roman"/>
                <w:color w:val="595959" w:themeColor="text1" w:themeTint="A6"/>
                <w:sz w:val="24"/>
                <w:szCs w:val="24"/>
                <w:u w:color="000000"/>
              </w:rPr>
            </w:pPr>
            <w:r w:rsidRPr="00785DCB">
              <w:rPr>
                <w:rStyle w:val="FontStyle28"/>
                <w:color w:val="595959" w:themeColor="text1" w:themeTint="A6"/>
                <w:szCs w:val="24"/>
              </w:rPr>
              <w:t>характеризует</w:t>
            </w:r>
            <w:r w:rsidRPr="00785DCB">
              <w:rPr>
                <w:rFonts w:ascii="Times New Roman" w:hAnsi="Times New Roman"/>
                <w:color w:val="595959" w:themeColor="text1" w:themeTint="A6"/>
                <w:sz w:val="24"/>
                <w:szCs w:val="24"/>
              </w:rPr>
              <w:t xml:space="preserve">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tc>
        <w:tc>
          <w:tcPr>
            <w:tcW w:w="2605" w:type="dxa"/>
          </w:tcPr>
          <w:p w:rsidR="00684B12" w:rsidRPr="00785DCB" w:rsidRDefault="00684B12" w:rsidP="00721184">
            <w:pPr>
              <w:spacing w:after="180" w:line="250" w:lineRule="exact"/>
              <w:ind w:left="120"/>
              <w:jc w:val="center"/>
              <w:rPr>
                <w:iCs/>
                <w:color w:val="595959" w:themeColor="text1" w:themeTint="A6"/>
                <w:sz w:val="24"/>
                <w:szCs w:val="24"/>
              </w:rPr>
            </w:pPr>
            <w:r w:rsidRPr="00785DCB">
              <w:rPr>
                <w:color w:val="595959" w:themeColor="text1" w:themeTint="A6"/>
                <w:sz w:val="24"/>
                <w:szCs w:val="24"/>
              </w:rPr>
              <w:t>письменный  опрос</w:t>
            </w:r>
          </w:p>
        </w:tc>
      </w:tr>
      <w:tr w:rsidR="00684B12" w:rsidRPr="00785DCB" w:rsidTr="00C43893">
        <w:trPr>
          <w:trHeight w:val="325"/>
          <w:jc w:val="center"/>
        </w:trPr>
        <w:tc>
          <w:tcPr>
            <w:tcW w:w="3318" w:type="dxa"/>
          </w:tcPr>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tc>
        <w:tc>
          <w:tcPr>
            <w:tcW w:w="3222" w:type="dxa"/>
          </w:tcPr>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знает 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pStyle w:val="Style7"/>
              <w:widowControl/>
              <w:tabs>
                <w:tab w:val="left" w:pos="6804"/>
              </w:tabs>
              <w:jc w:val="both"/>
              <w:rPr>
                <w:rFonts w:ascii="Times New Roman" w:hAnsi="Times New Roman"/>
                <w:color w:val="595959" w:themeColor="text1" w:themeTint="A6"/>
              </w:rPr>
            </w:pPr>
            <w:r w:rsidRPr="00785DCB">
              <w:rPr>
                <w:rStyle w:val="FontStyle28"/>
                <w:color w:val="595959" w:themeColor="text1" w:themeTint="A6"/>
              </w:rPr>
              <w:t xml:space="preserve">виды экономических ресурсов (оборотные и </w:t>
            </w:r>
            <w:proofErr w:type="spellStart"/>
            <w:r w:rsidRPr="00785DCB">
              <w:rPr>
                <w:rStyle w:val="FontStyle28"/>
                <w:color w:val="595959" w:themeColor="text1" w:themeTint="A6"/>
              </w:rPr>
              <w:t>внеоборотные</w:t>
            </w:r>
            <w:proofErr w:type="spellEnd"/>
            <w:r w:rsidRPr="00785DCB">
              <w:rPr>
                <w:rStyle w:val="FontStyle28"/>
                <w:color w:val="595959" w:themeColor="text1" w:themeTint="A6"/>
              </w:rPr>
              <w:t xml:space="preserve"> активы, трудовые ресурсы), используемых организацией ресторанного бизнеса и методы определения эффективности их использования;</w:t>
            </w:r>
          </w:p>
        </w:tc>
        <w:tc>
          <w:tcPr>
            <w:tcW w:w="3222" w:type="dxa"/>
          </w:tcPr>
          <w:p w:rsidR="00684B12" w:rsidRPr="00785DCB" w:rsidRDefault="00684B12" w:rsidP="00D63B01">
            <w:pPr>
              <w:pStyle w:val="Style7"/>
              <w:widowControl/>
              <w:tabs>
                <w:tab w:val="left" w:pos="6804"/>
              </w:tabs>
              <w:jc w:val="both"/>
              <w:rPr>
                <w:rFonts w:ascii="Times New Roman" w:hAnsi="Times New Roman"/>
                <w:color w:val="595959" w:themeColor="text1" w:themeTint="A6"/>
              </w:rPr>
            </w:pPr>
            <w:r w:rsidRPr="00785DCB">
              <w:rPr>
                <w:rStyle w:val="FontStyle28"/>
                <w:color w:val="595959" w:themeColor="text1" w:themeTint="A6"/>
              </w:rPr>
              <w:t xml:space="preserve">характеризует виды экономических ресурсов (оборотные и </w:t>
            </w:r>
            <w:proofErr w:type="spellStart"/>
            <w:r w:rsidRPr="00785DCB">
              <w:rPr>
                <w:rStyle w:val="FontStyle28"/>
                <w:color w:val="595959" w:themeColor="text1" w:themeTint="A6"/>
              </w:rPr>
              <w:t>внеоборотные</w:t>
            </w:r>
            <w:proofErr w:type="spellEnd"/>
            <w:r w:rsidRPr="00785DCB">
              <w:rPr>
                <w:rStyle w:val="FontStyle28"/>
                <w:color w:val="595959" w:themeColor="text1" w:themeTint="A6"/>
              </w:rPr>
              <w:t xml:space="preserve"> активы, трудовые ресурсы), используемых организацией ресторанного бизнеса и методы определения эффективности их использования;</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lastRenderedPageBreak/>
              <w:t xml:space="preserve">понятие и виды товарных запасов,  их  роль  в общественном питании, понятие </w:t>
            </w:r>
            <w:proofErr w:type="spellStart"/>
            <w:r w:rsidRPr="00785DCB">
              <w:rPr>
                <w:rFonts w:ascii="Times New Roman" w:hAnsi="Times New Roman"/>
                <w:color w:val="595959" w:themeColor="text1" w:themeTint="A6"/>
                <w:sz w:val="24"/>
                <w:szCs w:val="24"/>
              </w:rPr>
              <w:t>товарооборачиваемости</w:t>
            </w:r>
            <w:proofErr w:type="spellEnd"/>
            <w:r w:rsidRPr="00785DCB">
              <w:rPr>
                <w:rFonts w:ascii="Times New Roman" w:hAnsi="Times New Roman"/>
                <w:color w:val="595959" w:themeColor="text1" w:themeTint="A6"/>
                <w:sz w:val="24"/>
                <w:szCs w:val="24"/>
              </w:rPr>
              <w:t>, абсолютные и относительные показатели измерения товарных запасов, методику анализа  товарных запасов предприятий питания;</w:t>
            </w:r>
          </w:p>
        </w:tc>
        <w:tc>
          <w:tcPr>
            <w:tcW w:w="3222" w:type="dxa"/>
          </w:tcPr>
          <w:p w:rsidR="00684B12" w:rsidRPr="00785DCB" w:rsidRDefault="00684B12" w:rsidP="00D63B01">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t xml:space="preserve">владеет понятиями и видами товарных запасов,  их  роль  в общественном питании, понятиями </w:t>
            </w:r>
            <w:proofErr w:type="spellStart"/>
            <w:r w:rsidRPr="00785DCB">
              <w:rPr>
                <w:rFonts w:ascii="Times New Roman" w:hAnsi="Times New Roman"/>
                <w:color w:val="595959" w:themeColor="text1" w:themeTint="A6"/>
                <w:sz w:val="24"/>
                <w:szCs w:val="24"/>
              </w:rPr>
              <w:t>товарооборачиваемости</w:t>
            </w:r>
            <w:proofErr w:type="spellEnd"/>
            <w:r w:rsidRPr="00785DCB">
              <w:rPr>
                <w:rFonts w:ascii="Times New Roman" w:hAnsi="Times New Roman"/>
                <w:color w:val="595959" w:themeColor="text1" w:themeTint="A6"/>
                <w:sz w:val="24"/>
                <w:szCs w:val="24"/>
              </w:rPr>
              <w:t>, абсолютные и относительные показатели измерения товарных запасов, методику анализа  товарных запасов предприятий питания;</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tc>
        <w:tc>
          <w:tcPr>
            <w:tcW w:w="3222" w:type="dxa"/>
          </w:tcPr>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владеет понятиями продуктового баланса организации питания,  методику  планирования поступления товарных запасов   с помощью  показателей продуктового баланса;</w:t>
            </w:r>
          </w:p>
        </w:tc>
        <w:tc>
          <w:tcPr>
            <w:tcW w:w="2605" w:type="dxa"/>
          </w:tcPr>
          <w:p w:rsidR="00684B12" w:rsidRPr="00785DCB" w:rsidRDefault="00684B12" w:rsidP="00721184">
            <w:pPr>
              <w:spacing w:before="180" w:after="300" w:line="210" w:lineRule="exact"/>
              <w:jc w:val="center"/>
              <w:rPr>
                <w:iCs/>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t>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ответственных лиц,</w:t>
            </w:r>
          </w:p>
        </w:tc>
        <w:tc>
          <w:tcPr>
            <w:tcW w:w="3222" w:type="dxa"/>
          </w:tcPr>
          <w:p w:rsidR="00684B12" w:rsidRPr="00785DCB" w:rsidRDefault="00684B12" w:rsidP="00D63B01">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t>характеризует 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ответственных лиц,</w:t>
            </w:r>
          </w:p>
        </w:tc>
        <w:tc>
          <w:tcPr>
            <w:tcW w:w="2605" w:type="dxa"/>
          </w:tcPr>
          <w:p w:rsidR="00684B12" w:rsidRPr="00785DCB" w:rsidRDefault="00684B12" w:rsidP="00721184">
            <w:pPr>
              <w:tabs>
                <w:tab w:val="center" w:pos="2191"/>
              </w:tabs>
              <w:spacing w:line="250" w:lineRule="exact"/>
              <w:ind w:left="120"/>
              <w:jc w:val="center"/>
              <w:rPr>
                <w:color w:val="595959" w:themeColor="text1" w:themeTint="A6"/>
                <w:sz w:val="24"/>
                <w:szCs w:val="24"/>
              </w:rPr>
            </w:pPr>
            <w:r w:rsidRPr="00785DCB">
              <w:rPr>
                <w:color w:val="595959" w:themeColor="text1" w:themeTint="A6"/>
                <w:sz w:val="24"/>
                <w:szCs w:val="24"/>
              </w:rPr>
              <w:t>устный опрос</w:t>
            </w:r>
          </w:p>
          <w:p w:rsidR="00684B12" w:rsidRPr="00785DCB" w:rsidRDefault="00684B12" w:rsidP="00721184">
            <w:pPr>
              <w:spacing w:after="180" w:line="250" w:lineRule="exact"/>
              <w:jc w:val="center"/>
              <w:rPr>
                <w:color w:val="595959" w:themeColor="text1" w:themeTint="A6"/>
                <w:sz w:val="24"/>
                <w:szCs w:val="24"/>
              </w:rPr>
            </w:pPr>
          </w:p>
        </w:tc>
      </w:tr>
      <w:tr w:rsidR="00684B12" w:rsidRPr="00785DCB" w:rsidTr="00C43893">
        <w:trPr>
          <w:trHeight w:val="325"/>
          <w:jc w:val="center"/>
        </w:trPr>
        <w:tc>
          <w:tcPr>
            <w:tcW w:w="3318" w:type="dxa"/>
          </w:tcPr>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учет реализации продукции собственного производства и полуфабрикатов;</w:t>
            </w:r>
          </w:p>
        </w:tc>
        <w:tc>
          <w:tcPr>
            <w:tcW w:w="3222" w:type="dxa"/>
          </w:tcPr>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владеет технологией учёта реализации продукции собственного производства и полуфабрикатов;</w:t>
            </w:r>
          </w:p>
        </w:tc>
        <w:tc>
          <w:tcPr>
            <w:tcW w:w="2605" w:type="dxa"/>
          </w:tcPr>
          <w:p w:rsidR="00684B12" w:rsidRPr="00785DCB" w:rsidRDefault="00684B12" w:rsidP="00721184">
            <w:pPr>
              <w:spacing w:before="180" w:after="300" w:line="210" w:lineRule="exact"/>
              <w:jc w:val="center"/>
              <w:rPr>
                <w:iCs/>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t>понятия «производственная мощность»,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tc>
        <w:tc>
          <w:tcPr>
            <w:tcW w:w="3222" w:type="dxa"/>
          </w:tcPr>
          <w:p w:rsidR="00684B12" w:rsidRPr="00785DCB" w:rsidRDefault="00684B12" w:rsidP="00D63B01">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t>владеет понятиями «производственная мощность»,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tc>
        <w:tc>
          <w:tcPr>
            <w:tcW w:w="2605" w:type="dxa"/>
          </w:tcPr>
          <w:p w:rsidR="00684B12" w:rsidRPr="00785DCB" w:rsidRDefault="00684B12" w:rsidP="00721184">
            <w:pPr>
              <w:spacing w:after="180" w:line="250" w:lineRule="exact"/>
              <w:ind w:left="120"/>
              <w:jc w:val="center"/>
              <w:rPr>
                <w:iCs/>
                <w:color w:val="595959" w:themeColor="text1" w:themeTint="A6"/>
                <w:sz w:val="24"/>
                <w:szCs w:val="24"/>
              </w:rPr>
            </w:pPr>
            <w:r w:rsidRPr="00785DCB">
              <w:rPr>
                <w:color w:val="595959" w:themeColor="text1" w:themeTint="A6"/>
                <w:sz w:val="24"/>
                <w:szCs w:val="24"/>
              </w:rPr>
              <w:t>письменный  опрос</w:t>
            </w:r>
          </w:p>
        </w:tc>
      </w:tr>
      <w:tr w:rsidR="00684B12" w:rsidRPr="00785DCB" w:rsidTr="00C43893">
        <w:trPr>
          <w:trHeight w:val="325"/>
          <w:jc w:val="center"/>
        </w:trPr>
        <w:tc>
          <w:tcPr>
            <w:tcW w:w="3318" w:type="dxa"/>
          </w:tcPr>
          <w:p w:rsidR="00684B12" w:rsidRPr="00785DCB" w:rsidRDefault="00684B12" w:rsidP="009D55FF">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lastRenderedPageBreak/>
              <w:t>-требования к реализации продукции общественного питания;</w:t>
            </w:r>
          </w:p>
        </w:tc>
        <w:tc>
          <w:tcPr>
            <w:tcW w:w="3222" w:type="dxa"/>
          </w:tcPr>
          <w:p w:rsidR="00684B12" w:rsidRPr="00785DCB" w:rsidRDefault="00684B12" w:rsidP="00D63B01">
            <w:pPr>
              <w:spacing w:after="0" w:line="240" w:lineRule="auto"/>
              <w:jc w:val="both"/>
              <w:rPr>
                <w:rStyle w:val="21"/>
                <w:color w:val="595959" w:themeColor="text1" w:themeTint="A6"/>
                <w:sz w:val="24"/>
                <w:szCs w:val="24"/>
                <w:u w:color="000000"/>
              </w:rPr>
            </w:pPr>
            <w:r w:rsidRPr="00785DCB">
              <w:rPr>
                <w:rFonts w:ascii="Times New Roman" w:hAnsi="Times New Roman"/>
                <w:color w:val="595959" w:themeColor="text1" w:themeTint="A6"/>
                <w:sz w:val="24"/>
                <w:szCs w:val="24"/>
              </w:rPr>
              <w:t xml:space="preserve"> знает требования к реализации продукции общественного питания;</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письменный  опрос</w:t>
            </w:r>
          </w:p>
        </w:tc>
      </w:tr>
      <w:tr w:rsidR="00684B12" w:rsidRPr="00785DCB" w:rsidTr="00C43893">
        <w:trPr>
          <w:trHeight w:val="736"/>
          <w:jc w:val="center"/>
        </w:trPr>
        <w:tc>
          <w:tcPr>
            <w:tcW w:w="3318" w:type="dxa"/>
          </w:tcPr>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-количественный и качественный состав персонала организации</w:t>
            </w:r>
          </w:p>
        </w:tc>
        <w:tc>
          <w:tcPr>
            <w:tcW w:w="3222" w:type="dxa"/>
          </w:tcPr>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 xml:space="preserve"> характеризует количественный и качественный состав персонала организации</w:t>
            </w:r>
          </w:p>
        </w:tc>
        <w:tc>
          <w:tcPr>
            <w:tcW w:w="2605" w:type="dxa"/>
          </w:tcPr>
          <w:p w:rsidR="00684B12" w:rsidRPr="00785DCB" w:rsidRDefault="00684B12" w:rsidP="00721184">
            <w:pPr>
              <w:jc w:val="center"/>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письменный  опрос</w:t>
            </w:r>
          </w:p>
        </w:tc>
      </w:tr>
      <w:tr w:rsidR="00684B12" w:rsidRPr="00785DCB" w:rsidTr="00C43893">
        <w:trPr>
          <w:trHeight w:val="325"/>
          <w:jc w:val="center"/>
        </w:trPr>
        <w:tc>
          <w:tcPr>
            <w:tcW w:w="3318" w:type="dxa"/>
          </w:tcPr>
          <w:p w:rsidR="00684B12" w:rsidRPr="00785DCB" w:rsidRDefault="00684B12" w:rsidP="009D55FF">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-показатели и резервы роста производительности труда на предприятиях питания, понятие нормирования труда;</w:t>
            </w:r>
          </w:p>
        </w:tc>
        <w:tc>
          <w:tcPr>
            <w:tcW w:w="3222" w:type="dxa"/>
          </w:tcPr>
          <w:p w:rsidR="00684B12" w:rsidRPr="00785DCB" w:rsidRDefault="00684B12" w:rsidP="00D63B01">
            <w:pPr>
              <w:pStyle w:val="4"/>
              <w:spacing w:before="0" w:after="0" w:line="240" w:lineRule="auto"/>
              <w:ind w:firstLine="0"/>
              <w:jc w:val="both"/>
              <w:rPr>
                <w:rStyle w:val="21"/>
                <w:color w:val="595959" w:themeColor="text1" w:themeTint="A6"/>
                <w:sz w:val="24"/>
                <w:szCs w:val="24"/>
                <w:lang w:eastAsia="ru-RU"/>
              </w:rPr>
            </w:pPr>
            <w:r w:rsidRPr="00785DCB">
              <w:rPr>
                <w:rFonts w:ascii="Times New Roman" w:hAnsi="Times New Roman"/>
                <w:color w:val="595959" w:themeColor="text1" w:themeTint="A6"/>
                <w:sz w:val="24"/>
                <w:szCs w:val="24"/>
                <w:lang w:val="ru-RU" w:eastAsia="ru-RU"/>
              </w:rPr>
              <w:t>характеризует показатели и резервы роста производительности труда на предприятиях питания, понятие нормирования труда;</w:t>
            </w:r>
          </w:p>
        </w:tc>
        <w:tc>
          <w:tcPr>
            <w:tcW w:w="2605" w:type="dxa"/>
          </w:tcPr>
          <w:p w:rsidR="00684B12" w:rsidRPr="00785DCB" w:rsidRDefault="00684B12" w:rsidP="00721184">
            <w:pPr>
              <w:spacing w:after="180" w:line="250" w:lineRule="exact"/>
              <w:ind w:left="120"/>
              <w:jc w:val="center"/>
              <w:rPr>
                <w:iCs/>
                <w:color w:val="595959" w:themeColor="text1" w:themeTint="A6"/>
                <w:sz w:val="24"/>
                <w:szCs w:val="24"/>
              </w:rPr>
            </w:pPr>
            <w:r w:rsidRPr="00785DCB">
              <w:rPr>
                <w:color w:val="595959" w:themeColor="text1" w:themeTint="A6"/>
                <w:sz w:val="24"/>
                <w:szCs w:val="24"/>
              </w:rPr>
              <w:t>письменный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21"/>
                <w:color w:val="595959" w:themeColor="text1" w:themeTint="A6"/>
                <w:sz w:val="24"/>
              </w:rPr>
            </w:pPr>
            <w:r w:rsidRPr="00785DCB">
              <w:rPr>
                <w:rStyle w:val="FontStyle28"/>
                <w:color w:val="595959" w:themeColor="text1" w:themeTint="A6"/>
              </w:rPr>
              <w:t>формы и системы оплаты труда, виды гарантий, компенсаций и удержаний из заработной платы;</w:t>
            </w:r>
          </w:p>
        </w:tc>
        <w:tc>
          <w:tcPr>
            <w:tcW w:w="3222" w:type="dxa"/>
          </w:tcPr>
          <w:p w:rsidR="00684B12" w:rsidRPr="00785DCB" w:rsidRDefault="00684B12" w:rsidP="00D63B01">
            <w:pPr>
              <w:pStyle w:val="Style7"/>
              <w:widowControl/>
              <w:jc w:val="both"/>
              <w:rPr>
                <w:rStyle w:val="21"/>
                <w:color w:val="595959" w:themeColor="text1" w:themeTint="A6"/>
                <w:sz w:val="24"/>
              </w:rPr>
            </w:pPr>
            <w:r w:rsidRPr="00785DCB">
              <w:rPr>
                <w:rFonts w:ascii="Times New Roman" w:hAnsi="Times New Roman"/>
                <w:color w:val="595959" w:themeColor="text1" w:themeTint="A6"/>
              </w:rPr>
              <w:t xml:space="preserve">характеризует </w:t>
            </w:r>
            <w:r w:rsidRPr="00785DCB">
              <w:rPr>
                <w:rStyle w:val="FontStyle28"/>
                <w:color w:val="595959" w:themeColor="text1" w:themeTint="A6"/>
              </w:rPr>
              <w:t>формы и системы оплаты труда, виды гарантий, компенсаций и удержаний из заработной платы;</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устный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21"/>
                <w:color w:val="595959" w:themeColor="text1" w:themeTint="A6"/>
                <w:sz w:val="24"/>
              </w:rPr>
            </w:pPr>
            <w:r w:rsidRPr="00785DCB">
              <w:rPr>
                <w:rStyle w:val="FontStyle28"/>
                <w:color w:val="595959" w:themeColor="text1" w:themeTint="A6"/>
              </w:rPr>
              <w:t>состав издержек производства и обращения организаций  ресторанного бизнеса;</w:t>
            </w:r>
          </w:p>
        </w:tc>
        <w:tc>
          <w:tcPr>
            <w:tcW w:w="3222" w:type="dxa"/>
          </w:tcPr>
          <w:p w:rsidR="00684B12" w:rsidRPr="00785DCB" w:rsidRDefault="00684B12" w:rsidP="00D63B01">
            <w:pPr>
              <w:pStyle w:val="Style7"/>
              <w:widowControl/>
              <w:jc w:val="both"/>
              <w:rPr>
                <w:rStyle w:val="21"/>
                <w:color w:val="595959" w:themeColor="text1" w:themeTint="A6"/>
                <w:sz w:val="24"/>
              </w:rPr>
            </w:pPr>
            <w:r w:rsidRPr="00785DCB">
              <w:rPr>
                <w:rFonts w:ascii="Times New Roman" w:hAnsi="Times New Roman"/>
                <w:color w:val="595959" w:themeColor="text1" w:themeTint="A6"/>
              </w:rPr>
              <w:t xml:space="preserve">характеризует </w:t>
            </w:r>
            <w:r w:rsidRPr="00785DCB">
              <w:rPr>
                <w:rStyle w:val="FontStyle28"/>
                <w:color w:val="595959" w:themeColor="text1" w:themeTint="A6"/>
              </w:rPr>
              <w:t>состав издержек производства и обращения организаций  ресторанного бизнеса;</w:t>
            </w:r>
          </w:p>
        </w:tc>
        <w:tc>
          <w:tcPr>
            <w:tcW w:w="2605" w:type="dxa"/>
          </w:tcPr>
          <w:p w:rsidR="00684B12" w:rsidRPr="00785DCB" w:rsidRDefault="00684B12" w:rsidP="00721184">
            <w:pPr>
              <w:spacing w:after="180" w:line="250" w:lineRule="exact"/>
              <w:ind w:left="120"/>
              <w:jc w:val="center"/>
              <w:rPr>
                <w:color w:val="595959" w:themeColor="text1" w:themeTint="A6"/>
                <w:sz w:val="24"/>
                <w:szCs w:val="24"/>
              </w:rPr>
            </w:pPr>
            <w:r w:rsidRPr="00785DCB">
              <w:rPr>
                <w:color w:val="595959" w:themeColor="text1" w:themeTint="A6"/>
                <w:sz w:val="24"/>
                <w:szCs w:val="24"/>
              </w:rPr>
              <w:t>тестирование</w:t>
            </w:r>
          </w:p>
        </w:tc>
      </w:tr>
      <w:tr w:rsidR="00684B12" w:rsidRPr="00785DCB" w:rsidTr="00C43893">
        <w:trPr>
          <w:trHeight w:val="325"/>
          <w:jc w:val="center"/>
        </w:trPr>
        <w:tc>
          <w:tcPr>
            <w:tcW w:w="3318" w:type="dxa"/>
          </w:tcPr>
          <w:p w:rsidR="00684B12" w:rsidRPr="00785DCB" w:rsidRDefault="00684B12" w:rsidP="009D55FF">
            <w:pPr>
              <w:spacing w:after="0" w:line="240" w:lineRule="auto"/>
              <w:rPr>
                <w:rStyle w:val="21"/>
                <w:color w:val="595959" w:themeColor="text1" w:themeTint="A6"/>
                <w:sz w:val="24"/>
                <w:szCs w:val="24"/>
                <w:u w:color="000000"/>
              </w:rPr>
            </w:pPr>
            <w:r w:rsidRPr="00785DCB">
              <w:rPr>
                <w:rStyle w:val="FontStyle28"/>
                <w:color w:val="595959" w:themeColor="text1" w:themeTint="A6"/>
                <w:szCs w:val="24"/>
              </w:rPr>
              <w:t>механизмы ценообразования на продукцию (услуги) организаций  ресторанного бизнеса;</w:t>
            </w:r>
          </w:p>
        </w:tc>
        <w:tc>
          <w:tcPr>
            <w:tcW w:w="3222" w:type="dxa"/>
          </w:tcPr>
          <w:p w:rsidR="00684B12" w:rsidRPr="00785DCB" w:rsidRDefault="00684B12" w:rsidP="00D63B01">
            <w:pPr>
              <w:spacing w:after="0" w:line="240" w:lineRule="auto"/>
              <w:rPr>
                <w:rStyle w:val="21"/>
                <w:color w:val="595959" w:themeColor="text1" w:themeTint="A6"/>
                <w:sz w:val="24"/>
                <w:szCs w:val="24"/>
                <w:u w:color="000000"/>
              </w:rPr>
            </w:pPr>
            <w:r w:rsidRPr="00785DCB">
              <w:rPr>
                <w:rStyle w:val="FontStyle28"/>
                <w:color w:val="595959" w:themeColor="text1" w:themeTint="A6"/>
                <w:szCs w:val="24"/>
              </w:rPr>
              <w:t>владеет механизмами ценообразования на продукцию (услуги) организаций  ресторанного бизнеса;</w:t>
            </w:r>
          </w:p>
        </w:tc>
        <w:tc>
          <w:tcPr>
            <w:tcW w:w="2605" w:type="dxa"/>
          </w:tcPr>
          <w:p w:rsidR="00684B12" w:rsidRPr="00785DCB" w:rsidRDefault="00684B12" w:rsidP="00721184">
            <w:pPr>
              <w:widowControl w:val="0"/>
              <w:jc w:val="center"/>
              <w:rPr>
                <w:rFonts w:ascii="Times New Roman" w:eastAsia="MS Mincho"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устный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Style w:val="FontStyle28"/>
                <w:color w:val="595959" w:themeColor="text1" w:themeTint="A6"/>
              </w:rPr>
            </w:pPr>
            <w:r w:rsidRPr="00785DCB">
              <w:rPr>
                <w:rFonts w:ascii="Times New Roman" w:hAnsi="Times New Roman"/>
                <w:color w:val="595959" w:themeColor="text1" w:themeTint="A6"/>
              </w:rPr>
              <w:t>сущность, виды и функции кредита, принципы кредитования предприятий, виды</w:t>
            </w:r>
          </w:p>
        </w:tc>
        <w:tc>
          <w:tcPr>
            <w:tcW w:w="3222" w:type="dxa"/>
          </w:tcPr>
          <w:p w:rsidR="00684B12" w:rsidRPr="00785DCB" w:rsidRDefault="00684B12" w:rsidP="00D63B01">
            <w:pPr>
              <w:pStyle w:val="Style7"/>
              <w:widowControl/>
              <w:jc w:val="both"/>
              <w:rPr>
                <w:rStyle w:val="FontStyle28"/>
                <w:color w:val="595959" w:themeColor="text1" w:themeTint="A6"/>
              </w:rPr>
            </w:pPr>
            <w:r w:rsidRPr="00785DCB">
              <w:rPr>
                <w:rFonts w:ascii="Times New Roman" w:hAnsi="Times New Roman"/>
                <w:color w:val="595959" w:themeColor="text1" w:themeTint="A6"/>
              </w:rPr>
              <w:t>знает сущность, виды и функции кредита, принципы кредитования предприятий, виды</w:t>
            </w:r>
          </w:p>
        </w:tc>
        <w:tc>
          <w:tcPr>
            <w:tcW w:w="2605" w:type="dxa"/>
          </w:tcPr>
          <w:p w:rsidR="00684B12" w:rsidRPr="00785DCB" w:rsidRDefault="00684B12" w:rsidP="00721184">
            <w:pPr>
              <w:widowControl w:val="0"/>
              <w:jc w:val="center"/>
              <w:rPr>
                <w:rFonts w:ascii="Times New Roman" w:eastAsia="MS Mincho" w:hAnsi="Times New Roman"/>
                <w:iCs/>
                <w:color w:val="595959" w:themeColor="text1" w:themeTint="A6"/>
                <w:sz w:val="24"/>
                <w:szCs w:val="24"/>
              </w:rPr>
            </w:pPr>
            <w:r w:rsidRPr="00785DCB">
              <w:rPr>
                <w:rFonts w:ascii="Times New Roman" w:eastAsia="MS Mincho" w:hAnsi="Times New Roman"/>
                <w:color w:val="595959" w:themeColor="text1" w:themeTint="A6"/>
                <w:sz w:val="24"/>
                <w:szCs w:val="24"/>
              </w:rPr>
              <w:t>письменный  опрос</w:t>
            </w:r>
          </w:p>
        </w:tc>
      </w:tr>
      <w:tr w:rsidR="00684B12" w:rsidRPr="00785DCB" w:rsidTr="00C43893">
        <w:trPr>
          <w:trHeight w:val="325"/>
          <w:jc w:val="center"/>
        </w:trPr>
        <w:tc>
          <w:tcPr>
            <w:tcW w:w="3318" w:type="dxa"/>
          </w:tcPr>
          <w:p w:rsidR="00684B12" w:rsidRPr="00785DCB" w:rsidRDefault="00684B12" w:rsidP="009D55FF">
            <w:pPr>
              <w:pStyle w:val="Style7"/>
              <w:widowControl/>
              <w:jc w:val="both"/>
              <w:rPr>
                <w:rFonts w:ascii="Times New Roman" w:hAnsi="Times New Roman"/>
                <w:color w:val="595959" w:themeColor="text1" w:themeTint="A6"/>
              </w:rPr>
            </w:pPr>
            <w:proofErr w:type="gramStart"/>
            <w:r w:rsidRPr="00785DCB">
              <w:rPr>
                <w:rStyle w:val="FontStyle28"/>
                <w:color w:val="595959" w:themeColor="text1" w:themeTint="A6"/>
              </w:rPr>
              <w:t>понятие товарооборота, дохода, прибыли и рентабельности предприятия, факторы, влияющие на них, методику расчета, планирования, анализа;</w:t>
            </w:r>
            <w:proofErr w:type="gramEnd"/>
          </w:p>
        </w:tc>
        <w:tc>
          <w:tcPr>
            <w:tcW w:w="3222" w:type="dxa"/>
          </w:tcPr>
          <w:p w:rsidR="00684B12" w:rsidRPr="00785DCB" w:rsidRDefault="00684B12" w:rsidP="00D63B01">
            <w:pPr>
              <w:pStyle w:val="Style7"/>
              <w:widowControl/>
              <w:jc w:val="both"/>
              <w:rPr>
                <w:rFonts w:ascii="Times New Roman" w:hAnsi="Times New Roman"/>
                <w:color w:val="595959" w:themeColor="text1" w:themeTint="A6"/>
              </w:rPr>
            </w:pPr>
            <w:r w:rsidRPr="00785DCB">
              <w:rPr>
                <w:rStyle w:val="FontStyle28"/>
                <w:color w:val="595959" w:themeColor="text1" w:themeTint="A6"/>
              </w:rPr>
              <w:t>владеет понятиями товарооборота, дохода, прибыли и рентабельности предприятия, факторы, влияющие на них, методику расчета, планирования, анализа;</w:t>
            </w:r>
          </w:p>
        </w:tc>
        <w:tc>
          <w:tcPr>
            <w:tcW w:w="2605" w:type="dxa"/>
          </w:tcPr>
          <w:p w:rsidR="00684B12" w:rsidRPr="00785DCB" w:rsidRDefault="00684B12" w:rsidP="00721184">
            <w:pPr>
              <w:widowControl w:val="0"/>
              <w:jc w:val="center"/>
              <w:rPr>
                <w:rFonts w:ascii="Times New Roman" w:eastAsia="MS Mincho"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тестирование</w:t>
            </w:r>
          </w:p>
        </w:tc>
      </w:tr>
      <w:tr w:rsidR="00684B12" w:rsidRPr="00785DCB" w:rsidTr="00C43893">
        <w:trPr>
          <w:trHeight w:val="325"/>
          <w:jc w:val="center"/>
        </w:trPr>
        <w:tc>
          <w:tcPr>
            <w:tcW w:w="3312" w:type="dxa"/>
          </w:tcPr>
          <w:p w:rsidR="00684B12" w:rsidRPr="00785DCB" w:rsidRDefault="00684B12" w:rsidP="009D55FF">
            <w:pPr>
              <w:pStyle w:val="a3"/>
              <w:jc w:val="both"/>
              <w:rPr>
                <w:color w:val="595959" w:themeColor="text1" w:themeTint="A6"/>
                <w:sz w:val="24"/>
                <w:szCs w:val="24"/>
              </w:rPr>
            </w:pPr>
            <w:r w:rsidRPr="00785DCB">
              <w:rPr>
                <w:rStyle w:val="FontStyle28"/>
                <w:color w:val="595959" w:themeColor="text1" w:themeTint="A6"/>
                <w:szCs w:val="24"/>
              </w:rPr>
              <w:t>основные показатели деятельности предприяти</w:t>
            </w:r>
            <w:r w:rsidRPr="00785DCB">
              <w:rPr>
                <w:rStyle w:val="a4"/>
                <w:color w:val="595959" w:themeColor="text1" w:themeTint="A6"/>
                <w:sz w:val="24"/>
                <w:szCs w:val="24"/>
              </w:rPr>
              <w:t>й общественного питания и методы их расчета;</w:t>
            </w:r>
          </w:p>
        </w:tc>
        <w:tc>
          <w:tcPr>
            <w:tcW w:w="3222" w:type="dxa"/>
          </w:tcPr>
          <w:p w:rsidR="00684B12" w:rsidRPr="00785DCB" w:rsidRDefault="00684B12" w:rsidP="00D63B01">
            <w:pPr>
              <w:pStyle w:val="a3"/>
              <w:jc w:val="both"/>
              <w:rPr>
                <w:color w:val="595959" w:themeColor="text1" w:themeTint="A6"/>
                <w:sz w:val="24"/>
                <w:szCs w:val="24"/>
              </w:rPr>
            </w:pPr>
            <w:r w:rsidRPr="00785DCB">
              <w:rPr>
                <w:color w:val="595959" w:themeColor="text1" w:themeTint="A6"/>
                <w:sz w:val="24"/>
                <w:szCs w:val="24"/>
              </w:rPr>
              <w:t xml:space="preserve">характеризует </w:t>
            </w:r>
            <w:r w:rsidRPr="00785DCB">
              <w:rPr>
                <w:rStyle w:val="FontStyle28"/>
                <w:color w:val="595959" w:themeColor="text1" w:themeTint="A6"/>
                <w:szCs w:val="24"/>
              </w:rPr>
              <w:t>основные показатели деятельности предприяти</w:t>
            </w:r>
            <w:r w:rsidRPr="00785DCB">
              <w:rPr>
                <w:rStyle w:val="a4"/>
                <w:color w:val="595959" w:themeColor="text1" w:themeTint="A6"/>
                <w:sz w:val="24"/>
                <w:szCs w:val="24"/>
              </w:rPr>
              <w:t>й общественного питания и методы их расчета;</w:t>
            </w:r>
          </w:p>
        </w:tc>
        <w:tc>
          <w:tcPr>
            <w:tcW w:w="2605" w:type="dxa"/>
          </w:tcPr>
          <w:p w:rsidR="00684B12" w:rsidRPr="00785DCB" w:rsidRDefault="00684B12" w:rsidP="00721184">
            <w:pPr>
              <w:widowControl w:val="0"/>
              <w:jc w:val="center"/>
              <w:rPr>
                <w:rFonts w:ascii="Times New Roman" w:eastAsia="MS Mincho" w:hAnsi="Times New Roman"/>
                <w:color w:val="595959" w:themeColor="text1" w:themeTint="A6"/>
                <w:sz w:val="24"/>
                <w:szCs w:val="24"/>
              </w:rPr>
            </w:pPr>
            <w:r w:rsidRPr="00785DCB">
              <w:rPr>
                <w:rFonts w:ascii="Times New Roman" w:eastAsia="MS Mincho" w:hAnsi="Times New Roman"/>
                <w:color w:val="595959" w:themeColor="text1" w:themeTint="A6"/>
                <w:sz w:val="24"/>
                <w:szCs w:val="24"/>
              </w:rPr>
              <w:t>устный опрос</w:t>
            </w:r>
          </w:p>
        </w:tc>
      </w:tr>
    </w:tbl>
    <w:p w:rsidR="00684B12" w:rsidRPr="00785DCB" w:rsidRDefault="00684B12" w:rsidP="009D55FF">
      <w:pPr>
        <w:spacing w:after="0" w:line="240" w:lineRule="auto"/>
        <w:jc w:val="both"/>
        <w:rPr>
          <w:rFonts w:ascii="Times New Roman" w:hAnsi="Times New Roman"/>
          <w:b/>
          <w:color w:val="595959" w:themeColor="text1" w:themeTint="A6"/>
          <w:sz w:val="24"/>
          <w:szCs w:val="24"/>
        </w:rPr>
      </w:pP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2. Оценка освоения умений и знаний учебной дисциплины:</w:t>
      </w:r>
    </w:p>
    <w:p w:rsidR="00684B12" w:rsidRPr="00785DCB" w:rsidRDefault="00684B12" w:rsidP="0048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Предметом оценки служат умения и знания, предусмотренные ФГОС СПО по специальности  43.02.15 Поварское и  кондитерское дело по дисциплине Основы экономики, направленные на формирование общих компетенций. </w:t>
      </w:r>
    </w:p>
    <w:p w:rsidR="00684B12" w:rsidRPr="00785DCB" w:rsidRDefault="00684B12" w:rsidP="0048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2.1 Типовые задания для текущего контроля знаний</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Раздел 1. основы экономики</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lastRenderedPageBreak/>
        <w:t xml:space="preserve">1.«Утечка мозгов» из страны… 1) уменьшает национальное богатство; 2) уменьшает безработицу; 3) увеличивает безработицу; 4) увеличивает национальное богатство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2.Приток иммигрантов в страну: 1) способствует экономическому подъему; 2) увеличивает национальное богатство страны; 3) увеличивает число безработных; 4) уменьшает число безработных.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3.Один из эффектов непредвиденной (более высокой) инфляции состоит в том, что богатство перераспределяется: 1) от заемщиков к кредиторам 2) от государства к фирмам 3) от людей, не имеющих накопления в денежной форме, к людям, имеющим такие накопления 4) от людей с фиксированными доходами к людям с нефиксированными доходами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4.Совокупность </w:t>
      </w:r>
      <w:proofErr w:type="gramStart"/>
      <w:r w:rsidRPr="00785DCB">
        <w:rPr>
          <w:rFonts w:ascii="Times New Roman" w:hAnsi="Times New Roman"/>
          <w:color w:val="595959" w:themeColor="text1" w:themeTint="A6"/>
          <w:sz w:val="24"/>
          <w:szCs w:val="24"/>
        </w:rPr>
        <w:t>накопленных</w:t>
      </w:r>
      <w:proofErr w:type="gramEnd"/>
      <w:r w:rsidRPr="00785DCB">
        <w:rPr>
          <w:rFonts w:ascii="Times New Roman" w:hAnsi="Times New Roman"/>
          <w:color w:val="595959" w:themeColor="text1" w:themeTint="A6"/>
          <w:sz w:val="24"/>
          <w:szCs w:val="24"/>
        </w:rPr>
        <w:t xml:space="preserve"> физического и человеческого капитала, а также природного капитала страны в стоимостной оценке — это… 1) национальное богатство</w:t>
      </w:r>
      <w:r w:rsidRPr="00785DCB">
        <w:rPr>
          <w:rFonts w:ascii="Times New Roman" w:hAnsi="Times New Roman"/>
          <w:b/>
          <w:color w:val="595959" w:themeColor="text1" w:themeTint="A6"/>
          <w:sz w:val="24"/>
          <w:szCs w:val="24"/>
        </w:rPr>
        <w:t xml:space="preserve"> </w:t>
      </w:r>
      <w:r w:rsidRPr="00785DCB">
        <w:rPr>
          <w:rFonts w:ascii="Times New Roman" w:hAnsi="Times New Roman"/>
          <w:color w:val="595959" w:themeColor="text1" w:themeTint="A6"/>
          <w:sz w:val="24"/>
          <w:szCs w:val="24"/>
        </w:rPr>
        <w:t>2) общественный капитал 3) человеческий капитал 4) богатство страны</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 5. Какой капитал формируется за счет инвестиций в повышение уровня и качества жизни населения, в том числе в воспитание, образование, здоровье, знания, предпринимательскую способность, информационное обеспечение, а также в науку, культуру и искусство? 1) национальный 2) человеческий 3) социальный 4) демографический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roofErr w:type="gramStart"/>
      <w:r w:rsidRPr="00785DCB">
        <w:rPr>
          <w:rFonts w:ascii="Times New Roman" w:hAnsi="Times New Roman"/>
          <w:color w:val="595959" w:themeColor="text1" w:themeTint="A6"/>
          <w:sz w:val="24"/>
          <w:szCs w:val="24"/>
        </w:rPr>
        <w:t xml:space="preserve">6.Какой экономист предложил затратный метод расчета стоимости человеческого капитала — на основе статистических данных рассчитывать накопление инвестиций в человека? 1) А. Смит 2) Дж. </w:t>
      </w:r>
      <w:proofErr w:type="spellStart"/>
      <w:r w:rsidRPr="00785DCB">
        <w:rPr>
          <w:rFonts w:ascii="Times New Roman" w:hAnsi="Times New Roman"/>
          <w:color w:val="595959" w:themeColor="text1" w:themeTint="A6"/>
          <w:sz w:val="24"/>
          <w:szCs w:val="24"/>
        </w:rPr>
        <w:t>Минсера</w:t>
      </w:r>
      <w:proofErr w:type="spellEnd"/>
      <w:r w:rsidRPr="00785DCB">
        <w:rPr>
          <w:rFonts w:ascii="Times New Roman" w:hAnsi="Times New Roman"/>
          <w:color w:val="595959" w:themeColor="text1" w:themeTint="A6"/>
          <w:sz w:val="24"/>
          <w:szCs w:val="24"/>
        </w:rPr>
        <w:t xml:space="preserve"> 3) Дж. </w:t>
      </w:r>
      <w:proofErr w:type="spellStart"/>
      <w:r w:rsidRPr="00785DCB">
        <w:rPr>
          <w:rFonts w:ascii="Times New Roman" w:hAnsi="Times New Roman"/>
          <w:color w:val="595959" w:themeColor="text1" w:themeTint="A6"/>
          <w:sz w:val="24"/>
          <w:szCs w:val="24"/>
        </w:rPr>
        <w:t>Кендрик</w:t>
      </w:r>
      <w:proofErr w:type="spellEnd"/>
      <w:r w:rsidRPr="00785DCB">
        <w:rPr>
          <w:rFonts w:ascii="Times New Roman" w:hAnsi="Times New Roman"/>
          <w:color w:val="595959" w:themeColor="text1" w:themeTint="A6"/>
          <w:sz w:val="24"/>
          <w:szCs w:val="24"/>
        </w:rPr>
        <w:t xml:space="preserve"> 4) данный метод был предложен Всемирным банком 7.Какой сектор экономики осуществляет основную долю инвестиций в человеческий капитал в передовых странах мира? 1) фирмы 2) государство 3) домохозяйства 4) общественные и религиозные</w:t>
      </w:r>
      <w:proofErr w:type="gramEnd"/>
      <w:r w:rsidRPr="00785DCB">
        <w:rPr>
          <w:rFonts w:ascii="Times New Roman" w:hAnsi="Times New Roman"/>
          <w:color w:val="595959" w:themeColor="text1" w:themeTint="A6"/>
          <w:sz w:val="24"/>
          <w:szCs w:val="24"/>
        </w:rPr>
        <w:t xml:space="preserve"> организации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8.Слабый обмен людскими ресурсами (людьми) и частично интеллектуальным капиталом с внешней средой по идеологическим внутренним причинам, негативным отношением к субъекту мирового сообщества или иным причинам - это? 1) </w:t>
      </w:r>
      <w:proofErr w:type="spellStart"/>
      <w:r w:rsidRPr="00785DCB">
        <w:rPr>
          <w:rFonts w:ascii="Times New Roman" w:hAnsi="Times New Roman"/>
          <w:color w:val="595959" w:themeColor="text1" w:themeTint="A6"/>
          <w:sz w:val="24"/>
          <w:szCs w:val="24"/>
        </w:rPr>
        <w:t>антикоммуникабельность</w:t>
      </w:r>
      <w:proofErr w:type="spellEnd"/>
      <w:r w:rsidRPr="00785DCB">
        <w:rPr>
          <w:rFonts w:ascii="Times New Roman" w:hAnsi="Times New Roman"/>
          <w:color w:val="595959" w:themeColor="text1" w:themeTint="A6"/>
          <w:sz w:val="24"/>
          <w:szCs w:val="24"/>
        </w:rPr>
        <w:t xml:space="preserve"> 2) интеллектуальная замкнутость 3) </w:t>
      </w:r>
      <w:proofErr w:type="spellStart"/>
      <w:r w:rsidRPr="00785DCB">
        <w:rPr>
          <w:rFonts w:ascii="Times New Roman" w:hAnsi="Times New Roman"/>
          <w:color w:val="595959" w:themeColor="text1" w:themeTint="A6"/>
          <w:sz w:val="24"/>
          <w:szCs w:val="24"/>
        </w:rPr>
        <w:t>квазизамкнутость</w:t>
      </w:r>
      <w:proofErr w:type="spellEnd"/>
      <w:r w:rsidRPr="00785DCB">
        <w:rPr>
          <w:rFonts w:ascii="Times New Roman" w:hAnsi="Times New Roman"/>
          <w:color w:val="595959" w:themeColor="text1" w:themeTint="A6"/>
          <w:sz w:val="24"/>
          <w:szCs w:val="24"/>
        </w:rPr>
        <w:t xml:space="preserve"> 4) </w:t>
      </w:r>
      <w:proofErr w:type="spellStart"/>
      <w:r w:rsidRPr="00785DCB">
        <w:rPr>
          <w:rFonts w:ascii="Times New Roman" w:hAnsi="Times New Roman"/>
          <w:color w:val="595959" w:themeColor="text1" w:themeTint="A6"/>
          <w:sz w:val="24"/>
          <w:szCs w:val="24"/>
        </w:rPr>
        <w:t>мобизамкнутость</w:t>
      </w:r>
      <w:proofErr w:type="spell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9.К человеческой капиталу, какой страны можно отнести следующее утверждение: «жизнь за счет распродаж природных ресурсов, деградация науки, культуры, недоступность качественного медицинского обслуживания населения, </w:t>
      </w:r>
      <w:proofErr w:type="spellStart"/>
      <w:r w:rsidRPr="00785DCB">
        <w:rPr>
          <w:rFonts w:ascii="Times New Roman" w:hAnsi="Times New Roman"/>
          <w:color w:val="595959" w:themeColor="text1" w:themeTint="A6"/>
          <w:sz w:val="24"/>
          <w:szCs w:val="24"/>
        </w:rPr>
        <w:t>антирыночный</w:t>
      </w:r>
      <w:proofErr w:type="spellEnd"/>
      <w:r w:rsidRPr="00785DCB">
        <w:rPr>
          <w:rFonts w:ascii="Times New Roman" w:hAnsi="Times New Roman"/>
          <w:color w:val="595959" w:themeColor="text1" w:themeTint="A6"/>
          <w:sz w:val="24"/>
          <w:szCs w:val="24"/>
        </w:rPr>
        <w:t xml:space="preserve"> менталитет населения»? 1) Япония 2) Бразилия 3) Россия 4) Австралия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10.В каких пределах весь 1993 г. в России бушевала инфляция? 1) 18% в год 2) 19-20% в месяц 3) 19-20% в год 4) 30% в месяц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11.Нарушение платежных обязательств заемщика перед кредитором, неспособность производить своевременные выплаты по долговым обязательствам или выполнять иные условия договора займа? 1) застой 2) дефолт 3) падение производительности 4) стагнация</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roofErr w:type="gramStart"/>
      <w:r w:rsidRPr="00785DCB">
        <w:rPr>
          <w:rFonts w:ascii="Times New Roman" w:hAnsi="Times New Roman"/>
          <w:color w:val="595959" w:themeColor="text1" w:themeTint="A6"/>
          <w:sz w:val="24"/>
          <w:szCs w:val="24"/>
        </w:rPr>
        <w:t xml:space="preserve">12.Натурального набора продуктов питания, учитывающего диетологические ограничения и обеспечивающего минимально необходимое количество калорий, а также расходов на непродовольственные товары и услуги, налоги и обязательные платежи, исходя из доли затрат на эти цели в бюджетах </w:t>
      </w:r>
      <w:proofErr w:type="spellStart"/>
      <w:r w:rsidRPr="00785DCB">
        <w:rPr>
          <w:rFonts w:ascii="Times New Roman" w:hAnsi="Times New Roman"/>
          <w:color w:val="595959" w:themeColor="text1" w:themeTint="A6"/>
          <w:sz w:val="24"/>
          <w:szCs w:val="24"/>
        </w:rPr>
        <w:t>низкодоходных</w:t>
      </w:r>
      <w:proofErr w:type="spellEnd"/>
      <w:r w:rsidRPr="00785DCB">
        <w:rPr>
          <w:rFonts w:ascii="Times New Roman" w:hAnsi="Times New Roman"/>
          <w:color w:val="595959" w:themeColor="text1" w:themeTint="A6"/>
          <w:sz w:val="24"/>
          <w:szCs w:val="24"/>
        </w:rPr>
        <w:t xml:space="preserve"> домашних хозяйств… 1) величина прожиточного минимума 2) потребительская корзина 3) доходы населения 4) собственность населения </w:t>
      </w:r>
      <w:proofErr w:type="gramEnd"/>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13. Совокупный спрос в макроэкономике </w:t>
      </w:r>
      <w:proofErr w:type="gramStart"/>
      <w:r w:rsidRPr="00785DCB">
        <w:rPr>
          <w:rFonts w:ascii="Times New Roman" w:hAnsi="Times New Roman"/>
          <w:color w:val="595959" w:themeColor="text1" w:themeTint="A6"/>
          <w:sz w:val="24"/>
          <w:szCs w:val="24"/>
        </w:rPr>
        <w:t>-э</w:t>
      </w:r>
      <w:proofErr w:type="gramEnd"/>
      <w:r w:rsidRPr="00785DCB">
        <w:rPr>
          <w:rFonts w:ascii="Times New Roman" w:hAnsi="Times New Roman"/>
          <w:color w:val="595959" w:themeColor="text1" w:themeTint="A6"/>
          <w:sz w:val="24"/>
          <w:szCs w:val="24"/>
        </w:rPr>
        <w:t xml:space="preserve">то: а) государственные расходы и инвестиционный спрос предприятий; б) спрос домохозяйств и чистый экспорт; в) спрос все макроэкономических субъектов экономики; г) спрос домохозяйств и инвестиционный спрос предприятий.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14. Сбережения </w:t>
      </w:r>
      <w:proofErr w:type="gramStart"/>
      <w:r w:rsidRPr="00785DCB">
        <w:rPr>
          <w:rFonts w:ascii="Times New Roman" w:hAnsi="Times New Roman"/>
          <w:color w:val="595959" w:themeColor="text1" w:themeTint="A6"/>
          <w:sz w:val="24"/>
          <w:szCs w:val="24"/>
        </w:rPr>
        <w:t>-э</w:t>
      </w:r>
      <w:proofErr w:type="gramEnd"/>
      <w:r w:rsidRPr="00785DCB">
        <w:rPr>
          <w:rFonts w:ascii="Times New Roman" w:hAnsi="Times New Roman"/>
          <w:color w:val="595959" w:themeColor="text1" w:themeTint="A6"/>
          <w:sz w:val="24"/>
          <w:szCs w:val="24"/>
        </w:rPr>
        <w:t xml:space="preserve">то: а) все накопленное имущество домохозяйств и сбережения населения; б) реальные кассовые остатки всех рыночных субъектов; в) часть дохода, вложенная в ценные бумаги; г) часть дохода домохозяйств, неизрасходованная в данном периоде времени.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15. Потребление - это: а) часть дохода домохозяйств, затраченная на покупку товаров и услуг в текущем периоде; б) часть дохода, предназначенная на покупку товаров и услуг </w:t>
      </w:r>
      <w:proofErr w:type="gramStart"/>
      <w:r w:rsidRPr="00785DCB">
        <w:rPr>
          <w:rFonts w:ascii="Times New Roman" w:hAnsi="Times New Roman"/>
          <w:color w:val="595959" w:themeColor="text1" w:themeTint="A6"/>
          <w:sz w:val="24"/>
          <w:szCs w:val="24"/>
        </w:rPr>
        <w:t>в</w:t>
      </w:r>
      <w:proofErr w:type="gram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roofErr w:type="gramStart"/>
      <w:r w:rsidRPr="00785DCB">
        <w:rPr>
          <w:rFonts w:ascii="Times New Roman" w:hAnsi="Times New Roman"/>
          <w:color w:val="595959" w:themeColor="text1" w:themeTint="A6"/>
          <w:sz w:val="24"/>
          <w:szCs w:val="24"/>
        </w:rPr>
        <w:lastRenderedPageBreak/>
        <w:t>будущем</w:t>
      </w:r>
      <w:proofErr w:type="gramEnd"/>
      <w:r w:rsidRPr="00785DCB">
        <w:rPr>
          <w:rFonts w:ascii="Times New Roman" w:hAnsi="Times New Roman"/>
          <w:color w:val="595959" w:themeColor="text1" w:themeTint="A6"/>
          <w:sz w:val="24"/>
          <w:szCs w:val="24"/>
        </w:rPr>
        <w:t xml:space="preserve"> периоде; в) остаток дохода, накапливаемый на банковских счетах;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16. Как называется современная экономика? 1.рыночная экономика 2.экономика ограниченных ресурсов 3.политическая экономика 4.теория трудовой стоимости 5.маржинализм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17. Объект экономики: 1.экономическая сфера общества 2.ограниченные ресурсы 3.рост потребностей 4.НТР 5.глобальные проблемы человечеств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18. Определение дефляции: 1.процесс снижения общего уровня цен в экономике 2.неспособность фирмы или человека в срок оплатить свои долги 3.цена единиц одной валюты в единицах другой валюты 4.план государственных расходов и доходов на год 5.нет правильного ответа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19. Экономическая свобода- это свобода решения… 1.вопроса что производить? 2.как производить? 3.для кого производить? 4.верно</w:t>
      </w:r>
      <w:proofErr w:type="gramStart"/>
      <w:r w:rsidRPr="00785DCB">
        <w:rPr>
          <w:rFonts w:ascii="Times New Roman" w:hAnsi="Times New Roman"/>
          <w:color w:val="595959" w:themeColor="text1" w:themeTint="A6"/>
          <w:sz w:val="24"/>
          <w:szCs w:val="24"/>
        </w:rPr>
        <w:t>1</w:t>
      </w:r>
      <w:proofErr w:type="gramEnd"/>
      <w:r w:rsidRPr="00785DCB">
        <w:rPr>
          <w:rFonts w:ascii="Times New Roman" w:hAnsi="Times New Roman"/>
          <w:color w:val="595959" w:themeColor="text1" w:themeTint="A6"/>
          <w:sz w:val="24"/>
          <w:szCs w:val="24"/>
        </w:rPr>
        <w:t xml:space="preserve"> 2 и3 5.нет правильного ответа </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color w:val="595959" w:themeColor="text1" w:themeTint="A6"/>
          <w:sz w:val="24"/>
          <w:szCs w:val="24"/>
        </w:rPr>
        <w:t>20. Политика стабильных цен осуществляется при коэффициенте эластичности:</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1.больше 1 2.меньше 1 3.равном 1 4.равном 0 5.больше 0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21. В зоне, когда товар и услуга не </w:t>
      </w:r>
      <w:proofErr w:type="gramStart"/>
      <w:r w:rsidRPr="00785DCB">
        <w:rPr>
          <w:rFonts w:ascii="Times New Roman" w:hAnsi="Times New Roman"/>
          <w:color w:val="595959" w:themeColor="text1" w:themeTint="A6"/>
          <w:sz w:val="24"/>
          <w:szCs w:val="24"/>
        </w:rPr>
        <w:t>эластичны</w:t>
      </w:r>
      <w:proofErr w:type="gramEnd"/>
      <w:r w:rsidRPr="00785DCB">
        <w:rPr>
          <w:rFonts w:ascii="Times New Roman" w:hAnsi="Times New Roman"/>
          <w:color w:val="595959" w:themeColor="text1" w:themeTint="A6"/>
          <w:sz w:val="24"/>
          <w:szCs w:val="24"/>
        </w:rPr>
        <w:t xml:space="preserve">, необходимо (политика низких цен): 1.повышать цену 2.снижать цену 3.повышать количество товара и услуг 4.понижать количество товара и услуг 5.верно 1 и 3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22. Товар, объём </w:t>
      </w:r>
      <w:proofErr w:type="gramStart"/>
      <w:r w:rsidRPr="00785DCB">
        <w:rPr>
          <w:rFonts w:ascii="Times New Roman" w:hAnsi="Times New Roman"/>
          <w:color w:val="595959" w:themeColor="text1" w:themeTint="A6"/>
          <w:sz w:val="24"/>
          <w:szCs w:val="24"/>
        </w:rPr>
        <w:t>спроса</w:t>
      </w:r>
      <w:proofErr w:type="gramEnd"/>
      <w:r w:rsidRPr="00785DCB">
        <w:rPr>
          <w:rFonts w:ascii="Times New Roman" w:hAnsi="Times New Roman"/>
          <w:color w:val="595959" w:themeColor="text1" w:themeTint="A6"/>
          <w:sz w:val="24"/>
          <w:szCs w:val="24"/>
        </w:rPr>
        <w:t xml:space="preserve"> на который увеличивается с ростом дохода при каждом значении цены: 1.товар низкого качества 2.товар роскоши 3.взаимозаменяемый товар 4.нормальный товар 5.взаимодополняемый товар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23. К товарам роскоши относятся: 1.машина 2.круиз по морю на лайнере 3.драгоценности 4.верно 1 и 2 5.верно 2 и 3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24. Какая кривая отражает </w:t>
      </w:r>
      <w:proofErr w:type="spellStart"/>
      <w:r w:rsidRPr="00785DCB">
        <w:rPr>
          <w:rFonts w:ascii="Times New Roman" w:hAnsi="Times New Roman"/>
          <w:color w:val="595959" w:themeColor="text1" w:themeTint="A6"/>
          <w:sz w:val="24"/>
          <w:szCs w:val="24"/>
        </w:rPr>
        <w:t>геметрическое</w:t>
      </w:r>
      <w:proofErr w:type="spellEnd"/>
      <w:r w:rsidRPr="00785DCB">
        <w:rPr>
          <w:rFonts w:ascii="Times New Roman" w:hAnsi="Times New Roman"/>
          <w:color w:val="595959" w:themeColor="text1" w:themeTint="A6"/>
          <w:sz w:val="24"/>
          <w:szCs w:val="24"/>
        </w:rPr>
        <w:t xml:space="preserve"> место наборов товаров, равной полезности для потребителя? 1.кривая предложения 2.Кривая эластичности 3.кривая производственных возможностей 4.кривая спроса 5.кривая безразличия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25. Потребителю безразлично, какой набор он будет потреблять, т.к. полезность одна и также - это.. 1.кривая спроса 2.кривая производственных возможностей 3.кривая предложения 4.кривая безразличия 5.кривая эластичности </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Раздел 2. Основы менеджмента</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 </w:t>
      </w:r>
      <w:proofErr w:type="gramStart"/>
      <w:r w:rsidRPr="00785DCB">
        <w:rPr>
          <w:rFonts w:ascii="Times New Roman" w:hAnsi="Times New Roman"/>
          <w:color w:val="595959" w:themeColor="text1" w:themeTint="A6"/>
          <w:sz w:val="24"/>
          <w:szCs w:val="24"/>
        </w:rPr>
        <w:t>Представители</w:t>
      </w:r>
      <w:proofErr w:type="gramEnd"/>
      <w:r w:rsidRPr="00785DCB">
        <w:rPr>
          <w:rFonts w:ascii="Times New Roman" w:hAnsi="Times New Roman"/>
          <w:color w:val="595959" w:themeColor="text1" w:themeTint="A6"/>
          <w:sz w:val="24"/>
          <w:szCs w:val="24"/>
        </w:rPr>
        <w:t xml:space="preserve"> какой научной школы впервые описали принцип управления — единоначалие?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школы человеческих отношений.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школы научного управления;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классической или административной школы;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школы науки управления или количественный подход;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xml:space="preserve">. школы поведенческих наук;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 Какой уровень управления организацией должен вырабатывать и проводить политику взаимодействия с внешней средой?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все уровни.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низовой;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высший;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средний;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3. Какое государство является родиной менеджмента?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Германия.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Франция;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США;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Россия;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Англия;</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 4. Менеджмент-это: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наука, практика и искусство;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наука и искусство;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практика и управление.</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5. Какие подсистемы можно выделить в системе управления организацией?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структурно-информационную, информационно- поведенческую и саморазвития.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формальную и неформальную;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нормативную и маркетинговую;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административную и производственную; 6. Кто из ученых внес наибольший вклад в развитие классической, или административной школы управления?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Э. </w:t>
      </w:r>
      <w:proofErr w:type="spellStart"/>
      <w:r w:rsidRPr="00785DCB">
        <w:rPr>
          <w:rFonts w:ascii="Times New Roman" w:hAnsi="Times New Roman"/>
          <w:color w:val="595959" w:themeColor="text1" w:themeTint="A6"/>
          <w:sz w:val="24"/>
          <w:szCs w:val="24"/>
        </w:rPr>
        <w:t>Мейо</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Ф. Тейлор;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М. </w:t>
      </w:r>
      <w:proofErr w:type="spellStart"/>
      <w:r w:rsidRPr="00785DCB">
        <w:rPr>
          <w:rFonts w:ascii="Times New Roman" w:hAnsi="Times New Roman"/>
          <w:color w:val="595959" w:themeColor="text1" w:themeTint="A6"/>
          <w:sz w:val="24"/>
          <w:szCs w:val="24"/>
        </w:rPr>
        <w:t>Фоллетт</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А. </w:t>
      </w:r>
      <w:proofErr w:type="spellStart"/>
      <w:r w:rsidRPr="00785DCB">
        <w:rPr>
          <w:rFonts w:ascii="Times New Roman" w:hAnsi="Times New Roman"/>
          <w:color w:val="595959" w:themeColor="text1" w:themeTint="A6"/>
          <w:sz w:val="24"/>
          <w:szCs w:val="24"/>
        </w:rPr>
        <w:t>Файоль</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xml:space="preserve">. Д. </w:t>
      </w:r>
      <w:proofErr w:type="spellStart"/>
      <w:r w:rsidRPr="00785DCB">
        <w:rPr>
          <w:rFonts w:ascii="Times New Roman" w:hAnsi="Times New Roman"/>
          <w:color w:val="595959" w:themeColor="text1" w:themeTint="A6"/>
          <w:sz w:val="24"/>
          <w:szCs w:val="24"/>
        </w:rPr>
        <w:t>Гетти</w:t>
      </w:r>
      <w:proofErr w:type="spell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7. Когда менеджмент выделился в самостоятельную </w:t>
      </w:r>
      <w:proofErr w:type="spellStart"/>
      <w:r w:rsidRPr="00785DCB">
        <w:rPr>
          <w:rFonts w:ascii="Times New Roman" w:hAnsi="Times New Roman"/>
          <w:color w:val="595959" w:themeColor="text1" w:themeTint="A6"/>
          <w:sz w:val="24"/>
          <w:szCs w:val="24"/>
        </w:rPr>
        <w:t>об¬ласть</w:t>
      </w:r>
      <w:proofErr w:type="spellEnd"/>
      <w:r w:rsidRPr="00785DCB">
        <w:rPr>
          <w:rFonts w:ascii="Times New Roman" w:hAnsi="Times New Roman"/>
          <w:color w:val="595959" w:themeColor="text1" w:themeTint="A6"/>
          <w:sz w:val="24"/>
          <w:szCs w:val="24"/>
        </w:rPr>
        <w:t xml:space="preserve"> знаний?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в средние века.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в середине XX в.</w:t>
      </w:r>
      <w:proofErr w:type="gramStart"/>
      <w:r w:rsidRPr="00785DCB">
        <w:rPr>
          <w:rFonts w:ascii="Times New Roman" w:hAnsi="Times New Roman"/>
          <w:color w:val="595959" w:themeColor="text1" w:themeTint="A6"/>
          <w:sz w:val="24"/>
          <w:szCs w:val="24"/>
        </w:rPr>
        <w:t xml:space="preserve"> ;</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в XVIII в. ;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в XIX в. ;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xml:space="preserve">. на рубеже XIX и XX вв. ;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8. Какими методами управления характеризуется период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анархическими;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административно-командными;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бюрократическими;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«военного коммунизма»? </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color w:val="595959" w:themeColor="text1" w:themeTint="A6"/>
          <w:sz w:val="24"/>
          <w:szCs w:val="24"/>
        </w:rPr>
        <w:t xml:space="preserve">9. На чем основываются административные методы управления?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на штрафных санкциях.</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на законодательных и нормативных актах;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на экономических интересах объектов управления;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на воздействии на социально-бытовые условия </w:t>
      </w:r>
      <w:proofErr w:type="spellStart"/>
      <w:r w:rsidRPr="00785DCB">
        <w:rPr>
          <w:rFonts w:ascii="Times New Roman" w:hAnsi="Times New Roman"/>
          <w:color w:val="595959" w:themeColor="text1" w:themeTint="A6"/>
          <w:sz w:val="24"/>
          <w:szCs w:val="24"/>
        </w:rPr>
        <w:t>работа¬ющих</w:t>
      </w:r>
      <w:proofErr w:type="spell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lastRenderedPageBreak/>
        <w:t xml:space="preserve">10. Каковы общие методы управления?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воспроизводственные и маркетинговые;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законодательные и нормативные.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административные, экономические и </w:t>
      </w:r>
      <w:proofErr w:type="spellStart"/>
      <w:proofErr w:type="gramStart"/>
      <w:r w:rsidRPr="00785DCB">
        <w:rPr>
          <w:rFonts w:ascii="Times New Roman" w:hAnsi="Times New Roman"/>
          <w:color w:val="595959" w:themeColor="text1" w:themeTint="A6"/>
          <w:sz w:val="24"/>
          <w:szCs w:val="24"/>
        </w:rPr>
        <w:t>социально-психо</w:t>
      </w:r>
      <w:proofErr w:type="spellEnd"/>
      <w:r w:rsidRPr="00785DCB">
        <w:rPr>
          <w:rFonts w:ascii="Times New Roman" w:hAnsi="Times New Roman"/>
          <w:color w:val="595959" w:themeColor="text1" w:themeTint="A6"/>
          <w:sz w:val="24"/>
          <w:szCs w:val="24"/>
        </w:rPr>
        <w:t xml:space="preserve"> логические</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сетевые и балансовые;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11. Какие методы управления получили у нас в последние годы наибольшее развитие?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балансовые;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социально-психологические;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экономические;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сетевые.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xml:space="preserve">. административные;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12. Что такое методы управления?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основные правила управления;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управленческие законы;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закономерности управления;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способы воздействия субъекта на объект;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xml:space="preserve">. методы работы менеджеров.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13. Какое утверждение правомерно для лидера?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он организует работу;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он просто существует;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он ведет за собой; </w:t>
      </w:r>
      <w:proofErr w:type="spellStart"/>
      <w:r w:rsidRPr="00785DCB">
        <w:rPr>
          <w:rFonts w:ascii="Times New Roman" w:hAnsi="Times New Roman"/>
          <w:color w:val="595959" w:themeColor="text1" w:themeTint="A6"/>
          <w:sz w:val="24"/>
          <w:szCs w:val="24"/>
        </w:rPr>
        <w:t>d</w:t>
      </w:r>
      <w:proofErr w:type="spellEnd"/>
      <w:r w:rsidRPr="00785DCB">
        <w:rPr>
          <w:rFonts w:ascii="Times New Roman" w:hAnsi="Times New Roman"/>
          <w:color w:val="595959" w:themeColor="text1" w:themeTint="A6"/>
          <w:sz w:val="24"/>
          <w:szCs w:val="24"/>
        </w:rPr>
        <w:t xml:space="preserve">. он управляет. </w:t>
      </w:r>
      <w:proofErr w:type="spellStart"/>
      <w:r w:rsidRPr="00785DCB">
        <w:rPr>
          <w:rFonts w:ascii="Times New Roman" w:hAnsi="Times New Roman"/>
          <w:color w:val="595959" w:themeColor="text1" w:themeTint="A6"/>
          <w:sz w:val="24"/>
          <w:szCs w:val="24"/>
        </w:rPr>
        <w:t>e</w:t>
      </w:r>
      <w:proofErr w:type="spellEnd"/>
      <w:r w:rsidRPr="00785DCB">
        <w:rPr>
          <w:rFonts w:ascii="Times New Roman" w:hAnsi="Times New Roman"/>
          <w:color w:val="595959" w:themeColor="text1" w:themeTint="A6"/>
          <w:sz w:val="24"/>
          <w:szCs w:val="24"/>
        </w:rPr>
        <w:t xml:space="preserve">. он командует;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14. Авторитарное руководство характеризуется: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невмешательством руководства в процесс принятия решений;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разделением власти и участием работников в управлении;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высокой степенью единоличной власти руководителя.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15. Члены неформальной организации: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удовлетворяют свои потребности в общении, </w:t>
      </w:r>
      <w:proofErr w:type="spellStart"/>
      <w:r w:rsidRPr="00785DCB">
        <w:rPr>
          <w:rFonts w:ascii="Times New Roman" w:hAnsi="Times New Roman"/>
          <w:color w:val="595959" w:themeColor="text1" w:themeTint="A6"/>
          <w:sz w:val="24"/>
          <w:szCs w:val="24"/>
        </w:rPr>
        <w:t>вза¬имопомощи</w:t>
      </w:r>
      <w:proofErr w:type="spellEnd"/>
      <w:r w:rsidRPr="00785DCB">
        <w:rPr>
          <w:rFonts w:ascii="Times New Roman" w:hAnsi="Times New Roman"/>
          <w:color w:val="595959" w:themeColor="text1" w:themeTint="A6"/>
          <w:sz w:val="24"/>
          <w:szCs w:val="24"/>
        </w:rPr>
        <w:t xml:space="preserve">, принадлежности;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пользуются поддержкой руководства.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являются ее заложниками;</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 16. Слабая степень эмоциональной близости, ориентация на деловые качества характеризует: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формальную организацию;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неформальную организацию.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любую организацию;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17. Что такое процесс управления?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последовательная деятельность менеджера;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совокупность непрерывных, взаимосвязанных функций;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совокупность принципов и методов управления.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18. Для того</w:t>
      </w:r>
      <w:proofErr w:type="gramStart"/>
      <w:r w:rsidRPr="00785DCB">
        <w:rPr>
          <w:rFonts w:ascii="Times New Roman" w:hAnsi="Times New Roman"/>
          <w:color w:val="595959" w:themeColor="text1" w:themeTint="A6"/>
          <w:sz w:val="24"/>
          <w:szCs w:val="24"/>
        </w:rPr>
        <w:t>,</w:t>
      </w:r>
      <w:proofErr w:type="gramEnd"/>
      <w:r w:rsidRPr="00785DCB">
        <w:rPr>
          <w:rFonts w:ascii="Times New Roman" w:hAnsi="Times New Roman"/>
          <w:color w:val="595959" w:themeColor="text1" w:themeTint="A6"/>
          <w:sz w:val="24"/>
          <w:szCs w:val="24"/>
        </w:rPr>
        <w:t xml:space="preserve"> чтобы использовать власть, основанную на вознаграждении следует: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располагать определенными ресурсами.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иметь систему жесткого контроля;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иметь отлаженную систему мотивации;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19. Стиль руководства – это: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система разработанных норм взаимоотношений между руководителем и подчинённым;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порядок введения изменений в работу организации.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наиболее привычная манера поведения руководителя по отношению к подчиненным, чтобы оказать на них влияние и побудить к достижению целей организации; 30. Что такое функция управления? </w:t>
      </w:r>
      <w:proofErr w:type="spellStart"/>
      <w:r w:rsidRPr="00785DCB">
        <w:rPr>
          <w:rFonts w:ascii="Times New Roman" w:hAnsi="Times New Roman"/>
          <w:color w:val="595959" w:themeColor="text1" w:themeTint="A6"/>
          <w:sz w:val="24"/>
          <w:szCs w:val="24"/>
        </w:rPr>
        <w:t>a</w:t>
      </w:r>
      <w:proofErr w:type="spellEnd"/>
      <w:r w:rsidRPr="00785DCB">
        <w:rPr>
          <w:rFonts w:ascii="Times New Roman" w:hAnsi="Times New Roman"/>
          <w:color w:val="595959" w:themeColor="text1" w:themeTint="A6"/>
          <w:sz w:val="24"/>
          <w:szCs w:val="24"/>
        </w:rPr>
        <w:t xml:space="preserve">. управленческая деятельность; </w:t>
      </w:r>
      <w:proofErr w:type="spellStart"/>
      <w:r w:rsidRPr="00785DCB">
        <w:rPr>
          <w:rFonts w:ascii="Times New Roman" w:hAnsi="Times New Roman"/>
          <w:color w:val="595959" w:themeColor="text1" w:themeTint="A6"/>
          <w:sz w:val="24"/>
          <w:szCs w:val="24"/>
        </w:rPr>
        <w:t>b</w:t>
      </w:r>
      <w:proofErr w:type="spellEnd"/>
      <w:r w:rsidRPr="00785DCB">
        <w:rPr>
          <w:rFonts w:ascii="Times New Roman" w:hAnsi="Times New Roman"/>
          <w:color w:val="595959" w:themeColor="text1" w:themeTint="A6"/>
          <w:sz w:val="24"/>
          <w:szCs w:val="24"/>
        </w:rPr>
        <w:t xml:space="preserve">. должностная обязанность менеджера. </w:t>
      </w:r>
      <w:proofErr w:type="spellStart"/>
      <w:r w:rsidRPr="00785DCB">
        <w:rPr>
          <w:rFonts w:ascii="Times New Roman" w:hAnsi="Times New Roman"/>
          <w:color w:val="595959" w:themeColor="text1" w:themeTint="A6"/>
          <w:sz w:val="24"/>
          <w:szCs w:val="24"/>
        </w:rPr>
        <w:t>c</w:t>
      </w:r>
      <w:proofErr w:type="spellEnd"/>
      <w:r w:rsidRPr="00785DCB">
        <w:rPr>
          <w:rFonts w:ascii="Times New Roman" w:hAnsi="Times New Roman"/>
          <w:color w:val="595959" w:themeColor="text1" w:themeTint="A6"/>
          <w:sz w:val="24"/>
          <w:szCs w:val="24"/>
        </w:rPr>
        <w:t xml:space="preserve">. обособленный вид управленческой деятельности; </w:t>
      </w:r>
      <w:proofErr w:type="spellStart"/>
      <w:r w:rsidRPr="00785DCB">
        <w:rPr>
          <w:rFonts w:ascii="Times New Roman" w:hAnsi="Times New Roman"/>
          <w:color w:val="595959" w:themeColor="text1" w:themeTint="A6"/>
          <w:sz w:val="24"/>
          <w:szCs w:val="24"/>
        </w:rPr>
        <w:t>ъъ</w:t>
      </w:r>
      <w:proofErr w:type="spellEnd"/>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Раздел 3. Основы маркетинга</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 </w:t>
      </w:r>
      <w:proofErr w:type="gramStart"/>
      <w:r w:rsidRPr="00785DCB">
        <w:rPr>
          <w:rFonts w:ascii="Times New Roman" w:hAnsi="Times New Roman"/>
          <w:color w:val="595959" w:themeColor="text1" w:themeTint="A6"/>
          <w:sz w:val="24"/>
          <w:szCs w:val="24"/>
        </w:rPr>
        <w:t>Услуга</w:t>
      </w:r>
      <w:proofErr w:type="gramEnd"/>
      <w:r w:rsidRPr="00785DCB">
        <w:rPr>
          <w:rFonts w:ascii="Times New Roman" w:hAnsi="Times New Roman"/>
          <w:color w:val="595959" w:themeColor="text1" w:themeTint="A6"/>
          <w:sz w:val="24"/>
          <w:szCs w:val="24"/>
        </w:rPr>
        <w:t xml:space="preserve"> относящаяся к элементу комплекса маркетинга - ... 1. продукт 2. цена 3. продвижение 4. распределение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 К одной классификационной группе относятся: 1. региональный маркетинг 2. международный маркетинг 3. маркетинг услуг 4. микро-маркетинг 5. стратегический маркетинг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3. Современный подход к осуществлению маркетинговой деятельности основан на: 1. удовлетворении потребностей потребителей через достижение целей компании 2. максимальном удовлетворении потребностей потребителей 3. получении большей прибыли, чем конкуренты 4. достижении целей компании через удовлетворение потребностей потребителей 5. комплексном подходе к использованию инструментов маркетинга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4. Цель процесса управления маркетингом - определить перспективные направления маркетинговой деятельности, которые обеспечат ... 1. максимально широкий ассортимент 2. монопольное положение на рынке 3. максимальную загрузку производственных мощностей 4. минимальные затраты ресурсов 5. конкурентные преимущества компании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5. Комплекс маркетинга разрабатывается для каждого ... 1. посредника 2. сегмента рынка 3. рынка в целом 4. непосредственного конкурента 5. товара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6. При осуществлении товарной концепции под понятием "маркетинговая близорукость" понимают 1. отказ от стратегического планирования 2. использование только оптовых </w:t>
      </w:r>
      <w:r w:rsidRPr="00785DCB">
        <w:rPr>
          <w:rFonts w:ascii="Times New Roman" w:hAnsi="Times New Roman"/>
          <w:color w:val="595959" w:themeColor="text1" w:themeTint="A6"/>
          <w:sz w:val="24"/>
          <w:szCs w:val="24"/>
        </w:rPr>
        <w:lastRenderedPageBreak/>
        <w:t xml:space="preserve">посредников 3. агрессивные усилия по сбыту товара 4. совершенствование товара без учёта нужд потребителей 5. отказ от выпуска нового товара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7. Утверждение "не пытайтесь производить то, что продаётся кое- как, а производите то, что </w:t>
      </w:r>
      <w:proofErr w:type="gramStart"/>
      <w:r w:rsidRPr="00785DCB">
        <w:rPr>
          <w:rFonts w:ascii="Times New Roman" w:hAnsi="Times New Roman"/>
          <w:color w:val="595959" w:themeColor="text1" w:themeTint="A6"/>
          <w:sz w:val="24"/>
          <w:szCs w:val="24"/>
        </w:rPr>
        <w:t>будет</w:t>
      </w:r>
      <w:proofErr w:type="gramEnd"/>
      <w:r w:rsidRPr="00785DCB">
        <w:rPr>
          <w:rFonts w:ascii="Times New Roman" w:hAnsi="Times New Roman"/>
          <w:color w:val="595959" w:themeColor="text1" w:themeTint="A6"/>
          <w:sz w:val="24"/>
          <w:szCs w:val="24"/>
        </w:rPr>
        <w:t xml:space="preserve"> безусловно куплено" характерно для концепции 1. современного маркетинга 2. совершенствования производства 3. совершенствования товара 4. интенсификации коммерческих усилий 5. социально-этичного маркетинга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8. В отношении маркетинга услуг существует дополнительный пятый элемент комплекса маркетинга (пятое "Р") - это ... 1. личные продажи 2. персонал 3. презентация 4. позиционирование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9. "Не денежная" цена в бесприбыльном маркетинге - это ... 1. независимость существования организации от результатов на рынке 2. субсидии на душу человека, выраженные в рублях 3. дар 4. время и усилия, потраченные потребителями 5. цена, выраженная в товарах, а не деньгах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10. В бесприбыльном секторе концепция покрытия расходов означает 1. зависимость от денег третьих сторон 2. ценовую политику, направленную на покрытие расходов 3. измерение эффективности услуг на основе затрат 4. затраты на сбор средств 5. вклад правительства для покрытия затрат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11. Основными принципами маркетинга являются 1. сегментирование рынка 2. статичность 3. управление по контракту 4. ориентация на потребителя 5. гибкость и адаптивность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12. Анализ, планирование, реализация и контроль программ, разработанных для формирования и сохранения выгодных отношений с целевыми покупателями ради достижения целей организации - управление ... 1. маркетингом 2. организацией 3. поведением потребителей 4. предложением 5. общественным мнением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13. Основой концепции социально-этичного маркетинга являются идеи ... 1. оптимизации производства 2. гармонии с природой 3. получения прибыли 4. удовлетворения потребностей 5. благосостояния человечества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14. Элементами стратегического планирования предприятия являются: 1. возможности рынка 2. стратегические бизнес - подразделения компании 3. поведение потребителей 4. акционеры 5. оперативные планы 6. корпоративные цели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15. Относительно стратегического маркетингового планирования верным является утверждение: 1. на базе корпоративных целей проводится внутренний и внешний анализ; </w:t>
      </w:r>
      <w:proofErr w:type="gramStart"/>
      <w:r w:rsidRPr="00785DCB">
        <w:rPr>
          <w:rFonts w:ascii="Times New Roman" w:hAnsi="Times New Roman"/>
          <w:color w:val="595959" w:themeColor="text1" w:themeTint="A6"/>
          <w:sz w:val="24"/>
          <w:szCs w:val="24"/>
        </w:rPr>
        <w:t xml:space="preserve">на основании результатов этого анализа разрабатываются возможные стратегические альтернативы 2. в процессе стратегического планирования анализ по методу </w:t>
      </w:r>
      <w:proofErr w:type="spellStart"/>
      <w:r w:rsidRPr="00785DCB">
        <w:rPr>
          <w:rFonts w:ascii="Times New Roman" w:hAnsi="Times New Roman"/>
          <w:color w:val="595959" w:themeColor="text1" w:themeTint="A6"/>
          <w:sz w:val="24"/>
          <w:szCs w:val="24"/>
        </w:rPr>
        <w:t>Ансоффа</w:t>
      </w:r>
      <w:proofErr w:type="spellEnd"/>
      <w:r w:rsidRPr="00785DCB">
        <w:rPr>
          <w:rFonts w:ascii="Times New Roman" w:hAnsi="Times New Roman"/>
          <w:color w:val="595959" w:themeColor="text1" w:themeTint="A6"/>
          <w:sz w:val="24"/>
          <w:szCs w:val="24"/>
        </w:rPr>
        <w:t xml:space="preserve"> служит базой для изучения внешнего окружения, после чего разрабатываются возможные стратегические альтернативы 3. после разработки возможных стратегических альтернатив проводится анализ сильных и слабых сторон компании, конкурентной среды и других факторов окружения 4. в процессе стратегического планирования внутренний анализ используется для того, чтобы</w:t>
      </w:r>
      <w:proofErr w:type="gramEnd"/>
      <w:r w:rsidRPr="00785DCB">
        <w:rPr>
          <w:rFonts w:ascii="Times New Roman" w:hAnsi="Times New Roman"/>
          <w:color w:val="595959" w:themeColor="text1" w:themeTint="A6"/>
          <w:sz w:val="24"/>
          <w:szCs w:val="24"/>
        </w:rPr>
        <w:t xml:space="preserve"> выявить возможности и угрозы и разработать с учётом этой информации стратегические альтернативы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16. Рекламное сообщение, в котором </w:t>
      </w:r>
      <w:proofErr w:type="gramStart"/>
      <w:r w:rsidRPr="00785DCB">
        <w:rPr>
          <w:rFonts w:ascii="Times New Roman" w:hAnsi="Times New Roman"/>
          <w:color w:val="595959" w:themeColor="text1" w:themeTint="A6"/>
          <w:sz w:val="24"/>
          <w:szCs w:val="24"/>
        </w:rPr>
        <w:t>подчеркивается необходимость покупать не менее четырёх зубных щёток в год является</w:t>
      </w:r>
      <w:proofErr w:type="gramEnd"/>
      <w:r w:rsidRPr="00785DCB">
        <w:rPr>
          <w:rFonts w:ascii="Times New Roman" w:hAnsi="Times New Roman"/>
          <w:color w:val="595959" w:themeColor="text1" w:themeTint="A6"/>
          <w:sz w:val="24"/>
          <w:szCs w:val="24"/>
        </w:rPr>
        <w:t xml:space="preserve"> частью стратегии 1. проникновения на рынок 2. развития продукта 3. развития рынка 4. диверсификации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17. Автомобильный дилер рассматривает возможность расширения своей деятельности. Он должен сделать выбор между включением автомобильных аксессуаров в спектр своих товаров, а также оценить возможность продажи цветов, безалкогольных напитков и сигарет. Согласно классификации </w:t>
      </w:r>
      <w:proofErr w:type="spellStart"/>
      <w:r w:rsidRPr="00785DCB">
        <w:rPr>
          <w:rFonts w:ascii="Times New Roman" w:hAnsi="Times New Roman"/>
          <w:color w:val="595959" w:themeColor="text1" w:themeTint="A6"/>
          <w:sz w:val="24"/>
          <w:szCs w:val="24"/>
        </w:rPr>
        <w:t>Ансоффа</w:t>
      </w:r>
      <w:proofErr w:type="spellEnd"/>
      <w:r w:rsidRPr="00785DCB">
        <w:rPr>
          <w:rFonts w:ascii="Times New Roman" w:hAnsi="Times New Roman"/>
          <w:color w:val="595959" w:themeColor="text1" w:themeTint="A6"/>
          <w:sz w:val="24"/>
          <w:szCs w:val="24"/>
        </w:rPr>
        <w:t xml:space="preserve"> дилер должен сделать выбор между 1. развитием продукта и диверсификацией 2. проникновением на рынок и развитием продукта 3. интеграцией и развитием рынка 4. проникновением на рынок и развитием рынка 5. диверсификацией и проникновением на рынок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18. Продолжительное существование компании </w:t>
      </w:r>
      <w:proofErr w:type="gramStart"/>
      <w:r w:rsidRPr="00785DCB">
        <w:rPr>
          <w:rFonts w:ascii="Times New Roman" w:hAnsi="Times New Roman"/>
          <w:color w:val="595959" w:themeColor="text1" w:themeTint="A6"/>
          <w:sz w:val="24"/>
          <w:szCs w:val="24"/>
        </w:rPr>
        <w:t>возможно</w:t>
      </w:r>
      <w:proofErr w:type="gramEnd"/>
      <w:r w:rsidRPr="00785DCB">
        <w:rPr>
          <w:rFonts w:ascii="Times New Roman" w:hAnsi="Times New Roman"/>
          <w:color w:val="595959" w:themeColor="text1" w:themeTint="A6"/>
          <w:sz w:val="24"/>
          <w:szCs w:val="24"/>
        </w:rPr>
        <w:t xml:space="preserve"> только если компании удается ликвидировать стратегический разрыв по прибыли, которым является различие между 1. среднесрочным и долгосрочным планированием 2. желаемой целью и результатами </w:t>
      </w:r>
      <w:r w:rsidRPr="00785DCB">
        <w:rPr>
          <w:rFonts w:ascii="Times New Roman" w:hAnsi="Times New Roman"/>
          <w:color w:val="595959" w:themeColor="text1" w:themeTint="A6"/>
          <w:sz w:val="24"/>
          <w:szCs w:val="24"/>
        </w:rPr>
        <w:lastRenderedPageBreak/>
        <w:t xml:space="preserve">существующей политики 3. результатом существующей и планируемой политики 4. существующими и будущими </w:t>
      </w:r>
      <w:proofErr w:type="spellStart"/>
      <w:r w:rsidRPr="00785DCB">
        <w:rPr>
          <w:rFonts w:ascii="Times New Roman" w:hAnsi="Times New Roman"/>
          <w:color w:val="595959" w:themeColor="text1" w:themeTint="A6"/>
          <w:sz w:val="24"/>
          <w:szCs w:val="24"/>
        </w:rPr>
        <w:t>продуктово-рыночными</w:t>
      </w:r>
      <w:proofErr w:type="spellEnd"/>
      <w:r w:rsidRPr="00785DCB">
        <w:rPr>
          <w:rFonts w:ascii="Times New Roman" w:hAnsi="Times New Roman"/>
          <w:color w:val="595959" w:themeColor="text1" w:themeTint="A6"/>
          <w:sz w:val="24"/>
          <w:szCs w:val="24"/>
        </w:rPr>
        <w:t xml:space="preserve"> комбинациями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19. </w:t>
      </w:r>
      <w:proofErr w:type="gramStart"/>
      <w:r w:rsidRPr="00785DCB">
        <w:rPr>
          <w:rFonts w:ascii="Times New Roman" w:hAnsi="Times New Roman"/>
          <w:color w:val="595959" w:themeColor="text1" w:themeTint="A6"/>
          <w:sz w:val="24"/>
          <w:szCs w:val="24"/>
        </w:rPr>
        <w:t>При сравнении стратегического корпоративного планирования и маркетингового планирования можно сказать, что 1. оба плана всегда ведут к устойчивости или увеличению рыночной доли 2. позиционирование является частью процесса маркетингового планирования 3. процесс корпоративного планирования и процесс маркетингового планирования имеют идентичную структуру 4. стратегический корпоративный план дает более специфический и детализированный анализ макро- и микросреды 5. оба процесса планирования и оба плана</w:t>
      </w:r>
      <w:proofErr w:type="gramEnd"/>
      <w:r w:rsidRPr="00785DCB">
        <w:rPr>
          <w:rFonts w:ascii="Times New Roman" w:hAnsi="Times New Roman"/>
          <w:color w:val="595959" w:themeColor="text1" w:themeTint="A6"/>
          <w:sz w:val="24"/>
          <w:szCs w:val="24"/>
        </w:rPr>
        <w:t xml:space="preserve"> могут включать СБП (стратегические </w:t>
      </w:r>
      <w:proofErr w:type="spellStart"/>
      <w:proofErr w:type="gramStart"/>
      <w:r w:rsidRPr="00785DCB">
        <w:rPr>
          <w:rFonts w:ascii="Times New Roman" w:hAnsi="Times New Roman"/>
          <w:color w:val="595959" w:themeColor="text1" w:themeTint="A6"/>
          <w:sz w:val="24"/>
          <w:szCs w:val="24"/>
        </w:rPr>
        <w:t>бизнес-подразделения</w:t>
      </w:r>
      <w:proofErr w:type="spellEnd"/>
      <w:proofErr w:type="gram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20. Для оценки потенциала конкретного рынка необходимо знать такие демографические показатели, как: 1. структура доходов потребителей 2. численность населения региона 3. тенденции роста населения 4. этап жизненного цикла семьи 5. уровень образования населения 6. настойчивый 7. активный</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 21. Общими критериями сегментирования для потребительских и промышленных рынков являются: 1. </w:t>
      </w:r>
      <w:proofErr w:type="gramStart"/>
      <w:r w:rsidRPr="00785DCB">
        <w:rPr>
          <w:rFonts w:ascii="Times New Roman" w:hAnsi="Times New Roman"/>
          <w:color w:val="595959" w:themeColor="text1" w:themeTint="A6"/>
          <w:sz w:val="24"/>
          <w:szCs w:val="24"/>
        </w:rPr>
        <w:t>юридический</w:t>
      </w:r>
      <w:proofErr w:type="gramEnd"/>
      <w:r w:rsidRPr="00785DCB">
        <w:rPr>
          <w:rFonts w:ascii="Times New Roman" w:hAnsi="Times New Roman"/>
          <w:color w:val="595959" w:themeColor="text1" w:themeTint="A6"/>
          <w:sz w:val="24"/>
          <w:szCs w:val="24"/>
        </w:rPr>
        <w:t xml:space="preserve"> 2. демографический 3. поведенческий 4. технологический 5. ситуационный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22. Совокупность свойств и характеристик товара или услуги, относящиеся к их способности удовлетворять существующие или предполагаемые потребности - это ... товара (услуги) 1. ценность 2. единство 3. качество 4. количество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23. Критерии, в соответствии с которыми компании формируют отличительные особенности при позиционировании: 1. защищённость от копирования 2. значительность 3. наглядность 4. неоднозначность 5. благотворительность 6. недоступность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24. Пять уровней взаимоотношений компании с потребителем: 1. </w:t>
      </w:r>
      <w:proofErr w:type="gramStart"/>
      <w:r w:rsidRPr="00785DCB">
        <w:rPr>
          <w:rFonts w:ascii="Times New Roman" w:hAnsi="Times New Roman"/>
          <w:color w:val="595959" w:themeColor="text1" w:themeTint="A6"/>
          <w:sz w:val="24"/>
          <w:szCs w:val="24"/>
        </w:rPr>
        <w:t>ответственный</w:t>
      </w:r>
      <w:proofErr w:type="gramEnd"/>
      <w:r w:rsidRPr="00785DCB">
        <w:rPr>
          <w:rFonts w:ascii="Times New Roman" w:hAnsi="Times New Roman"/>
          <w:color w:val="595959" w:themeColor="text1" w:themeTint="A6"/>
          <w:sz w:val="24"/>
          <w:szCs w:val="24"/>
        </w:rPr>
        <w:t xml:space="preserve"> 2. реагирующий 3. партнерский 4. базисный 5. продуктивный 6. настойчивый 7. активный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25. Компания, которая при разработке собственных маркетинговых стратегий наблюдает как за покупателями, так и за конкурентами это компания, ориентированная на ... 1. товар 2. потребителей 3. конкурентов 4. рынок 5. технологию</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 xml:space="preserve">2.2 Типовые задания для промежуточного контроля знаний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Решите кейс: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1. Признаки бизнеса</w:t>
      </w:r>
      <w:proofErr w:type="gramStart"/>
      <w:r w:rsidRPr="00785DCB">
        <w:rPr>
          <w:rFonts w:ascii="Times New Roman" w:hAnsi="Times New Roman"/>
          <w:color w:val="595959" w:themeColor="text1" w:themeTint="A6"/>
          <w:sz w:val="24"/>
          <w:szCs w:val="24"/>
        </w:rPr>
        <w:t>."</w:t>
      </w:r>
      <w:proofErr w:type="gramEnd"/>
      <w:r w:rsidRPr="00785DCB">
        <w:rPr>
          <w:rFonts w:ascii="Times New Roman" w:hAnsi="Times New Roman"/>
          <w:color w:val="595959" w:themeColor="text1" w:themeTint="A6"/>
          <w:sz w:val="24"/>
          <w:szCs w:val="24"/>
        </w:rPr>
        <w:t>Иркутская инициатива" (</w:t>
      </w:r>
      <w:proofErr w:type="spellStart"/>
      <w:r w:rsidRPr="00785DCB">
        <w:rPr>
          <w:rFonts w:ascii="Times New Roman" w:hAnsi="Times New Roman"/>
          <w:color w:val="595959" w:themeColor="text1" w:themeTint="A6"/>
          <w:sz w:val="24"/>
          <w:szCs w:val="24"/>
        </w:rPr>
        <w:t>Инофрмация</w:t>
      </w:r>
      <w:proofErr w:type="spellEnd"/>
      <w:r w:rsidRPr="00785DCB">
        <w:rPr>
          <w:rFonts w:ascii="Times New Roman" w:hAnsi="Times New Roman"/>
          <w:color w:val="595959" w:themeColor="text1" w:themeTint="A6"/>
          <w:sz w:val="24"/>
          <w:szCs w:val="24"/>
        </w:rPr>
        <w:t xml:space="preserve"> для Кейса взята из: </w:t>
      </w:r>
      <w:proofErr w:type="gramStart"/>
      <w:r w:rsidRPr="00785DCB">
        <w:rPr>
          <w:rFonts w:ascii="Times New Roman" w:hAnsi="Times New Roman"/>
          <w:color w:val="595959" w:themeColor="text1" w:themeTint="A6"/>
          <w:sz w:val="24"/>
          <w:szCs w:val="24"/>
        </w:rPr>
        <w:t>Эксперт, 2001, №23, 18 июня, С. 36-38) Свердловская налоговая инспекция г. Иркутска в мае 2001 года предъявила иск ряду граждан (физических лиц), занимавшихся покупкой и продажей акций, обвиняя их в занятиях незаконным предпринимательством.</w:t>
      </w:r>
      <w:proofErr w:type="gramEnd"/>
      <w:r w:rsidRPr="00785DCB">
        <w:rPr>
          <w:rFonts w:ascii="Times New Roman" w:hAnsi="Times New Roman"/>
          <w:color w:val="595959" w:themeColor="text1" w:themeTint="A6"/>
          <w:sz w:val="24"/>
          <w:szCs w:val="24"/>
        </w:rPr>
        <w:t xml:space="preserve"> Поводом послужило то обстоятельство, что частные инвесторы не были зарегистрированы в качестве предпринимателей, действовавших без образования юридического лица. За незаконное предпринимательство отечественным законодательством предусмотрена не только административная, но уголовная ответственность по ст. 171 УК РФ (если был получен доход в крупном размере, то есть более 200 МРОТ). </w:t>
      </w:r>
      <w:proofErr w:type="gramStart"/>
      <w:r w:rsidRPr="00785DCB">
        <w:rPr>
          <w:rFonts w:ascii="Times New Roman" w:hAnsi="Times New Roman"/>
          <w:color w:val="595959" w:themeColor="text1" w:themeTint="A6"/>
          <w:sz w:val="24"/>
          <w:szCs w:val="24"/>
        </w:rPr>
        <w:t>Отстаивая свою позицию, налоговая полиция ссылалась на вторую статью ГК РФ, которая устанавливает признак предпринимательской деятельность и ст. 11 .Налогового кодекса РФ, согласно которой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законодательства РФ, при исполнении обязанностей, возложенных на них настоящим Кодексом, не вправе ссылаться на то, что</w:t>
      </w:r>
      <w:proofErr w:type="gramEnd"/>
      <w:r w:rsidRPr="00785DCB">
        <w:rPr>
          <w:rFonts w:ascii="Times New Roman" w:hAnsi="Times New Roman"/>
          <w:color w:val="595959" w:themeColor="text1" w:themeTint="A6"/>
          <w:sz w:val="24"/>
          <w:szCs w:val="24"/>
        </w:rPr>
        <w:t xml:space="preserve"> они не являются индивидуальными предпринимателями". По мнению налоговых инспекторов, в деятельности граждан регулярно покупающих и продающих ценные бумаги (акции) или валюту присутствуют все признаки предпринимательской деятельности. Инвесторы, защищая свою позицию, ссылались на закон "Об инвестиционной деятельности в РСФСР" от 26.06.1991 </w:t>
      </w:r>
      <w:proofErr w:type="gramStart"/>
      <w:r w:rsidRPr="00785DCB">
        <w:rPr>
          <w:rFonts w:ascii="Times New Roman" w:hAnsi="Times New Roman"/>
          <w:color w:val="595959" w:themeColor="text1" w:themeTint="A6"/>
          <w:sz w:val="24"/>
          <w:szCs w:val="24"/>
        </w:rPr>
        <w:t>г</w:t>
      </w:r>
      <w:proofErr w:type="gramEnd"/>
      <w:r w:rsidRPr="00785DCB">
        <w:rPr>
          <w:rFonts w:ascii="Times New Roman" w:hAnsi="Times New Roman"/>
          <w:color w:val="595959" w:themeColor="text1" w:themeTint="A6"/>
          <w:sz w:val="24"/>
          <w:szCs w:val="24"/>
        </w:rPr>
        <w:t xml:space="preserve"> согласно которому субъектами инвестиционной деятельности могут физические лица и они не обязаны регистрироваться в качестве предпринимателей. </w:t>
      </w:r>
      <w:r w:rsidRPr="00785DCB">
        <w:rPr>
          <w:rFonts w:ascii="Times New Roman" w:hAnsi="Times New Roman"/>
          <w:color w:val="595959" w:themeColor="text1" w:themeTint="A6"/>
          <w:sz w:val="24"/>
          <w:szCs w:val="24"/>
        </w:rPr>
        <w:lastRenderedPageBreak/>
        <w:t xml:space="preserve">Кроме того, они указывали на то, что их деятельность вряд ли можно считать предпринимательством, так как они занимались финансовыми операциями от случая к случаю и целью их деятельности было </w:t>
      </w:r>
      <w:proofErr w:type="gramStart"/>
      <w:r w:rsidRPr="00785DCB">
        <w:rPr>
          <w:rFonts w:ascii="Times New Roman" w:hAnsi="Times New Roman"/>
          <w:color w:val="595959" w:themeColor="text1" w:themeTint="A6"/>
          <w:sz w:val="24"/>
          <w:szCs w:val="24"/>
        </w:rPr>
        <w:t>не получение</w:t>
      </w:r>
      <w:proofErr w:type="gramEnd"/>
      <w:r w:rsidRPr="00785DCB">
        <w:rPr>
          <w:rFonts w:ascii="Times New Roman" w:hAnsi="Times New Roman"/>
          <w:color w:val="595959" w:themeColor="text1" w:themeTint="A6"/>
          <w:sz w:val="24"/>
          <w:szCs w:val="24"/>
        </w:rPr>
        <w:t xml:space="preserve"> прибыли, а сохранение сбережений.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Вопросы к Кейсу: Чья позиция на Ваш взгляд более аргументирована? Представьте себя в роли адвоката инвесторов. Составьте список аргументов в защиту их точки зрения Ваша задача защитить интересы налоговой инспекции. Что можно сказать в их защиту? Если бы Вам пришлось принять участие в совершенствовании отечественного законодательства, какие бы изменения в юридическое определение предпринимательской деятельности Вы бы постарались бы внести?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2. Особенности отечественного предпринимательства. </w:t>
      </w:r>
      <w:proofErr w:type="gramStart"/>
      <w:r w:rsidRPr="00785DCB">
        <w:rPr>
          <w:rFonts w:ascii="Times New Roman" w:hAnsi="Times New Roman"/>
          <w:color w:val="595959" w:themeColor="text1" w:themeTint="A6"/>
          <w:sz w:val="24"/>
          <w:szCs w:val="24"/>
        </w:rPr>
        <w:t xml:space="preserve">"Успех пивного короля Олега </w:t>
      </w:r>
      <w:proofErr w:type="spellStart"/>
      <w:r w:rsidRPr="00785DCB">
        <w:rPr>
          <w:rFonts w:ascii="Times New Roman" w:hAnsi="Times New Roman"/>
          <w:color w:val="595959" w:themeColor="text1" w:themeTint="A6"/>
          <w:sz w:val="24"/>
          <w:szCs w:val="24"/>
        </w:rPr>
        <w:t>Тинькова</w:t>
      </w:r>
      <w:proofErr w:type="spellEnd"/>
      <w:r w:rsidRPr="00785DCB">
        <w:rPr>
          <w:rFonts w:ascii="Times New Roman" w:hAnsi="Times New Roman"/>
          <w:color w:val="595959" w:themeColor="text1" w:themeTint="A6"/>
          <w:sz w:val="24"/>
          <w:szCs w:val="24"/>
        </w:rPr>
        <w:t xml:space="preserve"> (Информация для Кейса взята из:</w:t>
      </w:r>
      <w:proofErr w:type="gramEnd"/>
      <w:r w:rsidRPr="00785DCB">
        <w:rPr>
          <w:rFonts w:ascii="Times New Roman" w:hAnsi="Times New Roman"/>
          <w:color w:val="595959" w:themeColor="text1" w:themeTint="A6"/>
          <w:sz w:val="24"/>
          <w:szCs w:val="24"/>
        </w:rPr>
        <w:t xml:space="preserve"> Мануфактура стиля. // </w:t>
      </w:r>
      <w:proofErr w:type="gramStart"/>
      <w:r w:rsidRPr="00785DCB">
        <w:rPr>
          <w:rFonts w:ascii="Times New Roman" w:hAnsi="Times New Roman"/>
          <w:color w:val="595959" w:themeColor="text1" w:themeTint="A6"/>
          <w:sz w:val="24"/>
          <w:szCs w:val="24"/>
        </w:rPr>
        <w:t xml:space="preserve">Эксперт, №24, 25 июня, 2001г., с. 26-33) </w:t>
      </w:r>
      <w:proofErr w:type="gramEnd"/>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Прочитайте внимательно биографию и выдержки из интервью Биография: Олег </w:t>
      </w:r>
      <w:proofErr w:type="spellStart"/>
      <w:r w:rsidRPr="00785DCB">
        <w:rPr>
          <w:rFonts w:ascii="Times New Roman" w:hAnsi="Times New Roman"/>
          <w:color w:val="595959" w:themeColor="text1" w:themeTint="A6"/>
          <w:sz w:val="24"/>
          <w:szCs w:val="24"/>
        </w:rPr>
        <w:t>Тиньков</w:t>
      </w:r>
      <w:proofErr w:type="spellEnd"/>
      <w:r w:rsidRPr="00785DCB">
        <w:rPr>
          <w:rFonts w:ascii="Times New Roman" w:hAnsi="Times New Roman"/>
          <w:color w:val="595959" w:themeColor="text1" w:themeTint="A6"/>
          <w:sz w:val="24"/>
          <w:szCs w:val="24"/>
        </w:rPr>
        <w:t xml:space="preserve"> родился в 1967 году в городе </w:t>
      </w:r>
      <w:proofErr w:type="spellStart"/>
      <w:proofErr w:type="gramStart"/>
      <w:r w:rsidRPr="00785DCB">
        <w:rPr>
          <w:rFonts w:ascii="Times New Roman" w:hAnsi="Times New Roman"/>
          <w:color w:val="595959" w:themeColor="text1" w:themeTint="A6"/>
          <w:sz w:val="24"/>
          <w:szCs w:val="24"/>
        </w:rPr>
        <w:t>Ленинск-Кузнецкий</w:t>
      </w:r>
      <w:proofErr w:type="spellEnd"/>
      <w:proofErr w:type="gramEnd"/>
      <w:r w:rsidRPr="00785DCB">
        <w:rPr>
          <w:rFonts w:ascii="Times New Roman" w:hAnsi="Times New Roman"/>
          <w:color w:val="595959" w:themeColor="text1" w:themeTint="A6"/>
          <w:sz w:val="24"/>
          <w:szCs w:val="24"/>
        </w:rPr>
        <w:t xml:space="preserve"> Кемеровской области. Бизнесом начал заниматься в 1990 году. В 2000 году окончил курс маркетинга в Университете Беркли в США. </w:t>
      </w:r>
      <w:proofErr w:type="gramStart"/>
      <w:r w:rsidRPr="00785DCB">
        <w:rPr>
          <w:rFonts w:ascii="Times New Roman" w:hAnsi="Times New Roman"/>
          <w:color w:val="595959" w:themeColor="text1" w:themeTint="A6"/>
          <w:sz w:val="24"/>
          <w:szCs w:val="24"/>
        </w:rPr>
        <w:t>Женат</w:t>
      </w:r>
      <w:proofErr w:type="gramEnd"/>
      <w:r w:rsidRPr="00785DCB">
        <w:rPr>
          <w:rFonts w:ascii="Times New Roman" w:hAnsi="Times New Roman"/>
          <w:color w:val="595959" w:themeColor="text1" w:themeTint="A6"/>
          <w:sz w:val="24"/>
          <w:szCs w:val="24"/>
        </w:rPr>
        <w:t xml:space="preserve">, имеет дочь и сына. Увлечения: велоспорт, горные лыжи, сон. Когда-то, </w:t>
      </w:r>
      <w:proofErr w:type="gramStart"/>
      <w:r w:rsidRPr="00785DCB">
        <w:rPr>
          <w:rFonts w:ascii="Times New Roman" w:hAnsi="Times New Roman"/>
          <w:color w:val="595959" w:themeColor="text1" w:themeTint="A6"/>
          <w:sz w:val="24"/>
          <w:szCs w:val="24"/>
        </w:rPr>
        <w:t>в начале</w:t>
      </w:r>
      <w:proofErr w:type="gramEnd"/>
      <w:r w:rsidRPr="00785DCB">
        <w:rPr>
          <w:rFonts w:ascii="Times New Roman" w:hAnsi="Times New Roman"/>
          <w:color w:val="595959" w:themeColor="text1" w:themeTint="A6"/>
          <w:sz w:val="24"/>
          <w:szCs w:val="24"/>
        </w:rPr>
        <w:t xml:space="preserve"> 90-х, уроженец Кузбасса шахтерский сын Олег </w:t>
      </w:r>
      <w:proofErr w:type="spellStart"/>
      <w:r w:rsidRPr="00785DCB">
        <w:rPr>
          <w:rFonts w:ascii="Times New Roman" w:hAnsi="Times New Roman"/>
          <w:color w:val="595959" w:themeColor="text1" w:themeTint="A6"/>
          <w:sz w:val="24"/>
          <w:szCs w:val="24"/>
        </w:rPr>
        <w:t>Тиньков</w:t>
      </w:r>
      <w:proofErr w:type="spellEnd"/>
      <w:r w:rsidRPr="00785DCB">
        <w:rPr>
          <w:rFonts w:ascii="Times New Roman" w:hAnsi="Times New Roman"/>
          <w:color w:val="595959" w:themeColor="text1" w:themeTint="A6"/>
          <w:sz w:val="24"/>
          <w:szCs w:val="24"/>
        </w:rPr>
        <w:t xml:space="preserve">, бросив после третьего курса Горный институт в Петербурге, начал возить из Сингапура микрокалькуляторы. Спрос был большой, потому что нулей молодой рыночной экономике все время не хватало - приходилось летать за товаром по два раза в неделю. Потом, когда появился факс, стал, как белый человек, отправлять заказы и получать контейнеры с бытовой техникой. Внешне он и сейчас типичный торговец с Горбушки. Трудно представить, что этот парень в толстовке и джинсах – </w:t>
      </w:r>
      <w:proofErr w:type="spellStart"/>
      <w:r w:rsidRPr="00785DCB">
        <w:rPr>
          <w:rFonts w:ascii="Times New Roman" w:hAnsi="Times New Roman"/>
          <w:color w:val="595959" w:themeColor="text1" w:themeTint="A6"/>
          <w:sz w:val="24"/>
          <w:szCs w:val="24"/>
        </w:rPr>
        <w:t>хозяи</w:t>
      </w:r>
      <w:proofErr w:type="spellEnd"/>
      <w:r w:rsidRPr="00785DCB">
        <w:rPr>
          <w:rFonts w:ascii="Times New Roman" w:hAnsi="Times New Roman"/>
          <w:color w:val="595959" w:themeColor="text1" w:themeTint="A6"/>
          <w:sz w:val="24"/>
          <w:szCs w:val="24"/>
        </w:rPr>
        <w:t xml:space="preserve"> редкого по красоте и изяществу офиса </w:t>
      </w:r>
      <w:proofErr w:type="gramStart"/>
      <w:r w:rsidRPr="00785DCB">
        <w:rPr>
          <w:rFonts w:ascii="Times New Roman" w:hAnsi="Times New Roman"/>
          <w:color w:val="595959" w:themeColor="text1" w:themeTint="A6"/>
          <w:sz w:val="24"/>
          <w:szCs w:val="24"/>
        </w:rPr>
        <w:t>на</w:t>
      </w:r>
      <w:proofErr w:type="gramEnd"/>
      <w:r w:rsidRPr="00785DCB">
        <w:rPr>
          <w:rFonts w:ascii="Times New Roman" w:hAnsi="Times New Roman"/>
          <w:color w:val="595959" w:themeColor="text1" w:themeTint="A6"/>
          <w:sz w:val="24"/>
          <w:szCs w:val="24"/>
        </w:rPr>
        <w:t xml:space="preserve"> Смоленской. Кабинет в его любимом индустриальном стиле. "Я сразу сказал, что не могу работать в окружении пластмассы, и велел поменять все на металл", - поясняет он "Когда меня спрашивают про должность, я отвечаю: руководитель отдела маркетинга" Вот такой венец карьеры бывшего челнока</w:t>
      </w:r>
      <w:proofErr w:type="gramStart"/>
      <w:r w:rsidRPr="00785DCB">
        <w:rPr>
          <w:rFonts w:ascii="Times New Roman" w:hAnsi="Times New Roman"/>
          <w:color w:val="595959" w:themeColor="text1" w:themeTint="A6"/>
          <w:sz w:val="24"/>
          <w:szCs w:val="24"/>
        </w:rPr>
        <w:t xml:space="preserve"> В</w:t>
      </w:r>
      <w:proofErr w:type="gramEnd"/>
      <w:r w:rsidRPr="00785DCB">
        <w:rPr>
          <w:rFonts w:ascii="Times New Roman" w:hAnsi="Times New Roman"/>
          <w:color w:val="595959" w:themeColor="text1" w:themeTint="A6"/>
          <w:sz w:val="24"/>
          <w:szCs w:val="24"/>
        </w:rPr>
        <w:t xml:space="preserve"> настоящее время группа компаний </w:t>
      </w:r>
      <w:proofErr w:type="spellStart"/>
      <w:r w:rsidRPr="00785DCB">
        <w:rPr>
          <w:rFonts w:ascii="Times New Roman" w:hAnsi="Times New Roman"/>
          <w:color w:val="595959" w:themeColor="text1" w:themeTint="A6"/>
          <w:sz w:val="24"/>
          <w:szCs w:val="24"/>
        </w:rPr>
        <w:t>Tinkov</w:t>
      </w:r>
      <w:proofErr w:type="spellEnd"/>
      <w:r w:rsidRPr="00785DCB">
        <w:rPr>
          <w:rFonts w:ascii="Times New Roman" w:hAnsi="Times New Roman"/>
          <w:color w:val="595959" w:themeColor="text1" w:themeTint="A6"/>
          <w:sz w:val="24"/>
          <w:szCs w:val="24"/>
        </w:rPr>
        <w:t xml:space="preserve"> включает: производство пива "</w:t>
      </w:r>
      <w:proofErr w:type="spellStart"/>
      <w:r w:rsidRPr="00785DCB">
        <w:rPr>
          <w:rFonts w:ascii="Times New Roman" w:hAnsi="Times New Roman"/>
          <w:color w:val="595959" w:themeColor="text1" w:themeTint="A6"/>
          <w:sz w:val="24"/>
          <w:szCs w:val="24"/>
        </w:rPr>
        <w:t>Тинькофф</w:t>
      </w:r>
      <w:proofErr w:type="spellEnd"/>
      <w:r w:rsidRPr="00785DCB">
        <w:rPr>
          <w:rFonts w:ascii="Times New Roman" w:hAnsi="Times New Roman"/>
          <w:color w:val="595959" w:themeColor="text1" w:themeTint="A6"/>
          <w:sz w:val="24"/>
          <w:szCs w:val="24"/>
        </w:rPr>
        <w:t xml:space="preserve">" и замороженных полуфабрикатов "Дарья", сети магазинов эксклюзивной аудио- и видеотехники </w:t>
      </w:r>
      <w:proofErr w:type="spellStart"/>
      <w:r w:rsidRPr="00785DCB">
        <w:rPr>
          <w:rFonts w:ascii="Times New Roman" w:hAnsi="Times New Roman"/>
          <w:color w:val="595959" w:themeColor="text1" w:themeTint="A6"/>
          <w:sz w:val="24"/>
          <w:szCs w:val="24"/>
        </w:rPr>
        <w:t>Bang</w:t>
      </w:r>
      <w:proofErr w:type="spellEnd"/>
      <w:r w:rsidRPr="00785DCB">
        <w:rPr>
          <w:rFonts w:ascii="Times New Roman" w:hAnsi="Times New Roman"/>
          <w:color w:val="595959" w:themeColor="text1" w:themeTint="A6"/>
          <w:sz w:val="24"/>
          <w:szCs w:val="24"/>
        </w:rPr>
        <w:t xml:space="preserve"> &amp; </w:t>
      </w:r>
      <w:proofErr w:type="spellStart"/>
      <w:r w:rsidRPr="00785DCB">
        <w:rPr>
          <w:rFonts w:ascii="Times New Roman" w:hAnsi="Times New Roman"/>
          <w:color w:val="595959" w:themeColor="text1" w:themeTint="A6"/>
          <w:sz w:val="24"/>
          <w:szCs w:val="24"/>
        </w:rPr>
        <w:t>Olufsen</w:t>
      </w:r>
      <w:proofErr w:type="spellEnd"/>
      <w:r w:rsidRPr="00785DCB">
        <w:rPr>
          <w:rFonts w:ascii="Times New Roman" w:hAnsi="Times New Roman"/>
          <w:color w:val="595959" w:themeColor="text1" w:themeTint="A6"/>
          <w:sz w:val="24"/>
          <w:szCs w:val="24"/>
        </w:rPr>
        <w:t xml:space="preserve"> и </w:t>
      </w:r>
      <w:proofErr w:type="spellStart"/>
      <w:r w:rsidRPr="00785DCB">
        <w:rPr>
          <w:rFonts w:ascii="Times New Roman" w:hAnsi="Times New Roman"/>
          <w:color w:val="595959" w:themeColor="text1" w:themeTint="A6"/>
          <w:sz w:val="24"/>
          <w:szCs w:val="24"/>
        </w:rPr>
        <w:t>Loewe</w:t>
      </w:r>
      <w:proofErr w:type="spellEnd"/>
      <w:r w:rsidRPr="00785DCB">
        <w:rPr>
          <w:rFonts w:ascii="Times New Roman" w:hAnsi="Times New Roman"/>
          <w:color w:val="595959" w:themeColor="text1" w:themeTint="A6"/>
          <w:sz w:val="24"/>
          <w:szCs w:val="24"/>
        </w:rPr>
        <w:t xml:space="preserve">, экспорт пиломатериалов. Годовой оборот - свыше 50 млн. долларов, число работающих - около 700 человек. Вот эти слова: маркетинг, стиль - и стали для него ключевыми. Он любит сравнивать свою деятельность с шоу-бизнесом в том смысле, что талант - ничто (ну, или очень мало), а подача - все. "Мыльные пузыри", по его собственному выражению, он стал надувать еще в 1993 году, создав один из первых в России сетевых </w:t>
      </w:r>
      <w:proofErr w:type="spellStart"/>
      <w:r w:rsidRPr="00785DCB">
        <w:rPr>
          <w:rFonts w:ascii="Times New Roman" w:hAnsi="Times New Roman"/>
          <w:color w:val="595959" w:themeColor="text1" w:themeTint="A6"/>
          <w:sz w:val="24"/>
          <w:szCs w:val="24"/>
        </w:rPr>
        <w:t>брэндов</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Техношок</w:t>
      </w:r>
      <w:proofErr w:type="spellEnd"/>
      <w:r w:rsidRPr="00785DCB">
        <w:rPr>
          <w:rFonts w:ascii="Times New Roman" w:hAnsi="Times New Roman"/>
          <w:color w:val="595959" w:themeColor="text1" w:themeTint="A6"/>
          <w:sz w:val="24"/>
          <w:szCs w:val="24"/>
        </w:rPr>
        <w:t xml:space="preserve">". Правда, эта торговая марка не принесла ему славы Аллы Борисовны, которую он считает образцом </w:t>
      </w:r>
      <w:proofErr w:type="spellStart"/>
      <w:r w:rsidRPr="00785DCB">
        <w:rPr>
          <w:rFonts w:ascii="Times New Roman" w:hAnsi="Times New Roman"/>
          <w:color w:val="595959" w:themeColor="text1" w:themeTint="A6"/>
          <w:sz w:val="24"/>
          <w:szCs w:val="24"/>
        </w:rPr>
        <w:t>брэнда</w:t>
      </w:r>
      <w:proofErr w:type="spellEnd"/>
      <w:r w:rsidRPr="00785DCB">
        <w:rPr>
          <w:rFonts w:ascii="Times New Roman" w:hAnsi="Times New Roman"/>
          <w:color w:val="595959" w:themeColor="text1" w:themeTint="A6"/>
          <w:sz w:val="24"/>
          <w:szCs w:val="24"/>
        </w:rPr>
        <w:t>. Потом появились на свет пельмени "Дарья", но и они, видимо, еще ждут своего настоящего часа. И только пиво "</w:t>
      </w:r>
      <w:proofErr w:type="spellStart"/>
      <w:r w:rsidRPr="00785DCB">
        <w:rPr>
          <w:rFonts w:ascii="Times New Roman" w:hAnsi="Times New Roman"/>
          <w:color w:val="595959" w:themeColor="text1" w:themeTint="A6"/>
          <w:sz w:val="24"/>
          <w:szCs w:val="24"/>
        </w:rPr>
        <w:t>Тинькофф</w:t>
      </w:r>
      <w:proofErr w:type="spellEnd"/>
      <w:r w:rsidRPr="00785DCB">
        <w:rPr>
          <w:rFonts w:ascii="Times New Roman" w:hAnsi="Times New Roman"/>
          <w:color w:val="595959" w:themeColor="text1" w:themeTint="A6"/>
          <w:sz w:val="24"/>
          <w:szCs w:val="24"/>
        </w:rPr>
        <w:t xml:space="preserve">" произвело подлинный фурор. Выдержки из интервью Олега </w:t>
      </w:r>
      <w:proofErr w:type="spellStart"/>
      <w:r w:rsidRPr="00785DCB">
        <w:rPr>
          <w:rFonts w:ascii="Times New Roman" w:hAnsi="Times New Roman"/>
          <w:color w:val="595959" w:themeColor="text1" w:themeTint="A6"/>
          <w:sz w:val="24"/>
          <w:szCs w:val="24"/>
        </w:rPr>
        <w:t>Тинькова</w:t>
      </w:r>
      <w:proofErr w:type="spellEnd"/>
      <w:r w:rsidRPr="00785DCB">
        <w:rPr>
          <w:rFonts w:ascii="Times New Roman" w:hAnsi="Times New Roman"/>
          <w:color w:val="595959" w:themeColor="text1" w:themeTint="A6"/>
          <w:sz w:val="24"/>
          <w:szCs w:val="24"/>
        </w:rPr>
        <w:t xml:space="preserve"> Журналу "Эксперт". - Как вам пришло в голову заняться пивом</w:t>
      </w:r>
      <w:proofErr w:type="gramStart"/>
      <w:r w:rsidRPr="00785DCB">
        <w:rPr>
          <w:rFonts w:ascii="Times New Roman" w:hAnsi="Times New Roman"/>
          <w:color w:val="595959" w:themeColor="text1" w:themeTint="A6"/>
          <w:sz w:val="24"/>
          <w:szCs w:val="24"/>
        </w:rPr>
        <w:t xml:space="preserve"> ?</w:t>
      </w:r>
      <w:proofErr w:type="gramEnd"/>
      <w:r w:rsidRPr="00785DCB">
        <w:rPr>
          <w:rFonts w:ascii="Times New Roman" w:hAnsi="Times New Roman"/>
          <w:color w:val="595959" w:themeColor="text1" w:themeTint="A6"/>
          <w:sz w:val="24"/>
          <w:szCs w:val="24"/>
        </w:rPr>
        <w:t xml:space="preserve"> - Я в Америку поехал. Америка - кормилица, генератор идей! Там в городе Сан-Франциско, моем любимом, есть пивоварня, такая </w:t>
      </w:r>
      <w:proofErr w:type="spellStart"/>
      <w:r w:rsidRPr="00785DCB">
        <w:rPr>
          <w:rFonts w:ascii="Times New Roman" w:hAnsi="Times New Roman"/>
          <w:color w:val="595959" w:themeColor="text1" w:themeTint="A6"/>
          <w:sz w:val="24"/>
          <w:szCs w:val="24"/>
        </w:rPr>
        <w:t>microbrewery</w:t>
      </w:r>
      <w:proofErr w:type="spellEnd"/>
      <w:r w:rsidRPr="00785DCB">
        <w:rPr>
          <w:rFonts w:ascii="Times New Roman" w:hAnsi="Times New Roman"/>
          <w:color w:val="595959" w:themeColor="text1" w:themeTint="A6"/>
          <w:sz w:val="24"/>
          <w:szCs w:val="24"/>
        </w:rPr>
        <w:t xml:space="preserve">, меня в нее привел один знакомый, говорит: "Смотри, вся Америка сюда ходит, вся молодежь. Спрос </w:t>
      </w:r>
      <w:proofErr w:type="spellStart"/>
      <w:r w:rsidRPr="00785DCB">
        <w:rPr>
          <w:rFonts w:ascii="Times New Roman" w:hAnsi="Times New Roman"/>
          <w:color w:val="595959" w:themeColor="text1" w:themeTint="A6"/>
          <w:sz w:val="24"/>
          <w:szCs w:val="24"/>
        </w:rPr>
        <w:t>н</w:t>
      </w:r>
      <w:proofErr w:type="spellEnd"/>
      <w:r w:rsidRPr="00785DCB">
        <w:rPr>
          <w:rFonts w:ascii="Times New Roman" w:hAnsi="Times New Roman"/>
          <w:color w:val="595959" w:themeColor="text1" w:themeTint="A6"/>
          <w:sz w:val="24"/>
          <w:szCs w:val="24"/>
        </w:rPr>
        <w:t xml:space="preserve"> массовое пиво падает, а на это - растет". Я посмотрел и тоже, как и он, был заражен этим концептом. Я понял, что это нужно делать. То есть банально скопировал. - И суши-бар тоже скопировали? - С лодочками? Вот это, кстати, провальная идея. Я сто тысяч долларов заплатил за это и не угадал. Это проект, где я потерял. Я не имею в виду деньги, японские рестораны - это очень выгодно. Он провальный с точки зрения концепции. По сути дела, это </w:t>
      </w:r>
      <w:proofErr w:type="spellStart"/>
      <w:r w:rsidRPr="00785DCB">
        <w:rPr>
          <w:rFonts w:ascii="Times New Roman" w:hAnsi="Times New Roman"/>
          <w:color w:val="595959" w:themeColor="text1" w:themeTint="A6"/>
          <w:sz w:val="24"/>
          <w:szCs w:val="24"/>
        </w:rPr>
        <w:t>фас</w:t>
      </w:r>
      <w:proofErr w:type="gramStart"/>
      <w:r w:rsidRPr="00785DCB">
        <w:rPr>
          <w:rFonts w:ascii="Times New Roman" w:hAnsi="Times New Roman"/>
          <w:color w:val="595959" w:themeColor="text1" w:themeTint="A6"/>
          <w:sz w:val="24"/>
          <w:szCs w:val="24"/>
        </w:rPr>
        <w:t>т</w:t>
      </w:r>
      <w:proofErr w:type="spellEnd"/>
      <w:r w:rsidRPr="00785DCB">
        <w:rPr>
          <w:rFonts w:ascii="Times New Roman" w:hAnsi="Times New Roman"/>
          <w:color w:val="595959" w:themeColor="text1" w:themeTint="A6"/>
          <w:sz w:val="24"/>
          <w:szCs w:val="24"/>
        </w:rPr>
        <w:t>-</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фуд</w:t>
      </w:r>
      <w:proofErr w:type="spellEnd"/>
      <w:r w:rsidRPr="00785DCB">
        <w:rPr>
          <w:rFonts w:ascii="Times New Roman" w:hAnsi="Times New Roman"/>
          <w:color w:val="595959" w:themeColor="text1" w:themeTint="A6"/>
          <w:sz w:val="24"/>
          <w:szCs w:val="24"/>
        </w:rPr>
        <w:t xml:space="preserve">.. Лодочки должны плавать, а люди - приходить и брать суши прямо с лодочек. От цвета тарелочки зависит цена, три вида цен. Официант быстро посчитал и ушел. Это культура </w:t>
      </w:r>
      <w:proofErr w:type="spellStart"/>
      <w:r w:rsidRPr="00785DCB">
        <w:rPr>
          <w:rFonts w:ascii="Times New Roman" w:hAnsi="Times New Roman"/>
          <w:color w:val="595959" w:themeColor="text1" w:themeTint="A6"/>
          <w:sz w:val="24"/>
          <w:szCs w:val="24"/>
        </w:rPr>
        <w:t>бизнес-ланча</w:t>
      </w:r>
      <w:proofErr w:type="spellEnd"/>
      <w:r w:rsidRPr="00785DCB">
        <w:rPr>
          <w:rFonts w:ascii="Times New Roman" w:hAnsi="Times New Roman"/>
          <w:color w:val="595959" w:themeColor="text1" w:themeTint="A6"/>
          <w:sz w:val="24"/>
          <w:szCs w:val="24"/>
        </w:rPr>
        <w:t xml:space="preserve"> в сочетании с культурой </w:t>
      </w:r>
      <w:proofErr w:type="gramStart"/>
      <w:r w:rsidRPr="00785DCB">
        <w:rPr>
          <w:rFonts w:ascii="Times New Roman" w:hAnsi="Times New Roman"/>
          <w:color w:val="595959" w:themeColor="text1" w:themeTint="A6"/>
          <w:sz w:val="24"/>
          <w:szCs w:val="24"/>
        </w:rPr>
        <w:t>японского</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фаст-фуда</w:t>
      </w:r>
      <w:proofErr w:type="spellEnd"/>
      <w:r w:rsidRPr="00785DCB">
        <w:rPr>
          <w:rFonts w:ascii="Times New Roman" w:hAnsi="Times New Roman"/>
          <w:color w:val="595959" w:themeColor="text1" w:themeTint="A6"/>
          <w:sz w:val="24"/>
          <w:szCs w:val="24"/>
        </w:rPr>
        <w:t xml:space="preserve">, один из самых популярных концептов на Западе. В Америке эти рестораны битком набиты. Я взял и перенес это к нам. И что же? На </w:t>
      </w:r>
      <w:proofErr w:type="spellStart"/>
      <w:r w:rsidRPr="00785DCB">
        <w:rPr>
          <w:rFonts w:ascii="Times New Roman" w:hAnsi="Times New Roman"/>
          <w:color w:val="595959" w:themeColor="text1" w:themeTint="A6"/>
          <w:sz w:val="24"/>
          <w:szCs w:val="24"/>
        </w:rPr>
        <w:t>бизнес-ланч</w:t>
      </w:r>
      <w:proofErr w:type="spellEnd"/>
      <w:r w:rsidRPr="00785DCB">
        <w:rPr>
          <w:rFonts w:ascii="Times New Roman" w:hAnsi="Times New Roman"/>
          <w:color w:val="595959" w:themeColor="text1" w:themeTint="A6"/>
          <w:sz w:val="24"/>
          <w:szCs w:val="24"/>
        </w:rPr>
        <w:t xml:space="preserve"> никто не приходит. В Питере вообще нет культуры </w:t>
      </w:r>
      <w:proofErr w:type="spellStart"/>
      <w:r w:rsidRPr="00785DCB">
        <w:rPr>
          <w:rFonts w:ascii="Times New Roman" w:hAnsi="Times New Roman"/>
          <w:color w:val="595959" w:themeColor="text1" w:themeTint="A6"/>
          <w:sz w:val="24"/>
          <w:szCs w:val="24"/>
        </w:rPr>
        <w:t>бизнес-ланча</w:t>
      </w:r>
      <w:proofErr w:type="spellEnd"/>
      <w:r w:rsidRPr="00785DCB">
        <w:rPr>
          <w:rFonts w:ascii="Times New Roman" w:hAnsi="Times New Roman"/>
          <w:color w:val="595959" w:themeColor="text1" w:themeTint="A6"/>
          <w:sz w:val="24"/>
          <w:szCs w:val="24"/>
        </w:rPr>
        <w:t xml:space="preserve">. А рыба не может больше полутора- двух часов плавать, она начинает сохнуть, и мы стали ее </w:t>
      </w:r>
      <w:r w:rsidRPr="00785DCB">
        <w:rPr>
          <w:rFonts w:ascii="Times New Roman" w:hAnsi="Times New Roman"/>
          <w:color w:val="595959" w:themeColor="text1" w:themeTint="A6"/>
          <w:sz w:val="24"/>
          <w:szCs w:val="24"/>
        </w:rPr>
        <w:lastRenderedPageBreak/>
        <w:t xml:space="preserve">выкидывать. Потом мы перестали ставить суши на лодочки. Вся беда в том, что нет потока. И вторая проблема - это пафос. То есть люди приходят, смотрят и шарахаются. Вот в этом я ошибся, потому что иногда не понимаю, как думают новые русские. Это тяжелые люди, им, оказывается, надо не поесть, а </w:t>
      </w:r>
      <w:proofErr w:type="spellStart"/>
      <w:r w:rsidRPr="00785DCB">
        <w:rPr>
          <w:rFonts w:ascii="Times New Roman" w:hAnsi="Times New Roman"/>
          <w:color w:val="595959" w:themeColor="text1" w:themeTint="A6"/>
          <w:sz w:val="24"/>
          <w:szCs w:val="24"/>
        </w:rPr>
        <w:t>самоудовлетвориться</w:t>
      </w:r>
      <w:proofErr w:type="spellEnd"/>
      <w:r w:rsidRPr="00785DCB">
        <w:rPr>
          <w:rFonts w:ascii="Times New Roman" w:hAnsi="Times New Roman"/>
          <w:color w:val="595959" w:themeColor="text1" w:themeTint="A6"/>
          <w:sz w:val="24"/>
          <w:szCs w:val="24"/>
        </w:rPr>
        <w:t xml:space="preserve">. Про японские рестораны все знают, что они самые дорогие: надо сесть за отдельный стол, девушку посадить, </w:t>
      </w:r>
      <w:proofErr w:type="spellStart"/>
      <w:r w:rsidRPr="00785DCB">
        <w:rPr>
          <w:rFonts w:ascii="Times New Roman" w:hAnsi="Times New Roman"/>
          <w:color w:val="595959" w:themeColor="text1" w:themeTint="A6"/>
          <w:sz w:val="24"/>
          <w:szCs w:val="24"/>
        </w:rPr>
        <w:t>пафосно</w:t>
      </w:r>
      <w:proofErr w:type="spellEnd"/>
      <w:r w:rsidRPr="00785DCB">
        <w:rPr>
          <w:rFonts w:ascii="Times New Roman" w:hAnsi="Times New Roman"/>
          <w:color w:val="595959" w:themeColor="text1" w:themeTint="A6"/>
          <w:sz w:val="24"/>
          <w:szCs w:val="24"/>
        </w:rPr>
        <w:t xml:space="preserve"> </w:t>
      </w:r>
      <w:proofErr w:type="gramStart"/>
      <w:r w:rsidRPr="00785DCB">
        <w:rPr>
          <w:rFonts w:ascii="Times New Roman" w:hAnsi="Times New Roman"/>
          <w:color w:val="595959" w:themeColor="text1" w:themeTint="A6"/>
          <w:sz w:val="24"/>
          <w:szCs w:val="24"/>
        </w:rPr>
        <w:t>саке</w:t>
      </w:r>
      <w:proofErr w:type="gramEnd"/>
      <w:r w:rsidRPr="00785DCB">
        <w:rPr>
          <w:rFonts w:ascii="Times New Roman" w:hAnsi="Times New Roman"/>
          <w:color w:val="595959" w:themeColor="text1" w:themeTint="A6"/>
          <w:sz w:val="24"/>
          <w:szCs w:val="24"/>
        </w:rPr>
        <w:t xml:space="preserve"> попить. А тут какое-то железо, что-то плавает, надо самому брать, в общем, конвейер. Вот концепция, которая не сработала. Но это моя проблема, потому что бизнесмен должен все предугадывать. Хотя я уверен, что через три года всё </w:t>
      </w:r>
      <w:proofErr w:type="gramStart"/>
      <w:r w:rsidRPr="00785DCB">
        <w:rPr>
          <w:rFonts w:ascii="Times New Roman" w:hAnsi="Times New Roman"/>
          <w:color w:val="595959" w:themeColor="text1" w:themeTint="A6"/>
          <w:sz w:val="24"/>
          <w:szCs w:val="24"/>
        </w:rPr>
        <w:t>изменится и люди</w:t>
      </w:r>
      <w:proofErr w:type="gramEnd"/>
      <w:r w:rsidRPr="00785DCB">
        <w:rPr>
          <w:rFonts w:ascii="Times New Roman" w:hAnsi="Times New Roman"/>
          <w:color w:val="595959" w:themeColor="text1" w:themeTint="A6"/>
          <w:sz w:val="24"/>
          <w:szCs w:val="24"/>
        </w:rPr>
        <w:t xml:space="preserve"> будут приходить в японский ресторан, чтобы просто поесть. - Много ли идей вам не удалось реализовать? - Не скажу, что много. Есть интересные идеи, но денег не хватает. Вот хочу завод большой построить. Вы слышали, спрос на пиво в три раза превышает предложение, цены приходится повышать. - Пойдете в промышленное производство? - Нет, конечно, это не "Балтика". Мы выпускаем сейчас триста тысяч бутылок в месяц, а "Балтика" выпускает миллионов тридцать. Если мы построим производство на пять-шесть миллионов бутылок, это будет средних размеров предприятие, даже меньше. Построить такой заводик стоит миллионов десять долларов. Я точно знаю, что за два года деньги будут возвращены, но где их взять? Дальше, есть идея построить сеть кофеен - стопроцентная, я знаю технологию, знаю, как свежее кофе варить... - Откуда? - У меня есть приятель, который работал в "</w:t>
      </w:r>
      <w:proofErr w:type="spellStart"/>
      <w:r w:rsidRPr="00785DCB">
        <w:rPr>
          <w:rFonts w:ascii="Times New Roman" w:hAnsi="Times New Roman"/>
          <w:color w:val="595959" w:themeColor="text1" w:themeTint="A6"/>
          <w:sz w:val="24"/>
          <w:szCs w:val="24"/>
        </w:rPr>
        <w:t>Старбаксе</w:t>
      </w:r>
      <w:proofErr w:type="spellEnd"/>
      <w:r w:rsidRPr="00785DCB">
        <w:rPr>
          <w:rFonts w:ascii="Times New Roman" w:hAnsi="Times New Roman"/>
          <w:color w:val="595959" w:themeColor="text1" w:themeTint="A6"/>
          <w:sz w:val="24"/>
          <w:szCs w:val="24"/>
        </w:rPr>
        <w:t xml:space="preserve">". Это безусловный успех. Только надо не так делать, как в "Идеальной чашке" в Петербурге: там у них все камерно, чтобы посидеть. А надо делать картонную чашку, знаете, чтобы на ходу пить. Налил, пошел... Посидеть тоже можно, но на этом не акцентировать. Еще одна </w:t>
      </w:r>
      <w:proofErr w:type="spellStart"/>
      <w:r w:rsidRPr="00785DCB">
        <w:rPr>
          <w:rFonts w:ascii="Times New Roman" w:hAnsi="Times New Roman"/>
          <w:color w:val="595959" w:themeColor="text1" w:themeTint="A6"/>
          <w:sz w:val="24"/>
          <w:szCs w:val="24"/>
        </w:rPr>
        <w:t>суперидея</w:t>
      </w:r>
      <w:proofErr w:type="spellEnd"/>
      <w:r w:rsidRPr="00785DCB">
        <w:rPr>
          <w:rFonts w:ascii="Times New Roman" w:hAnsi="Times New Roman"/>
          <w:color w:val="595959" w:themeColor="text1" w:themeTint="A6"/>
          <w:sz w:val="24"/>
          <w:szCs w:val="24"/>
        </w:rPr>
        <w:t xml:space="preserve"> - построить правильную сеть </w:t>
      </w:r>
      <w:proofErr w:type="spellStart"/>
      <w:r w:rsidRPr="00785DCB">
        <w:rPr>
          <w:rFonts w:ascii="Times New Roman" w:hAnsi="Times New Roman"/>
          <w:color w:val="595959" w:themeColor="text1" w:themeTint="A6"/>
          <w:sz w:val="24"/>
          <w:szCs w:val="24"/>
        </w:rPr>
        <w:t>бензозаправок</w:t>
      </w:r>
      <w:proofErr w:type="spellEnd"/>
      <w:r w:rsidRPr="00785DCB">
        <w:rPr>
          <w:rFonts w:ascii="Times New Roman" w:hAnsi="Times New Roman"/>
          <w:color w:val="595959" w:themeColor="text1" w:themeTint="A6"/>
          <w:sz w:val="24"/>
          <w:szCs w:val="24"/>
        </w:rPr>
        <w:t xml:space="preserve">, с правильной торговой маркой. У нас ведь </w:t>
      </w:r>
      <w:proofErr w:type="spellStart"/>
      <w:r w:rsidRPr="00785DCB">
        <w:rPr>
          <w:rFonts w:ascii="Times New Roman" w:hAnsi="Times New Roman"/>
          <w:color w:val="595959" w:themeColor="text1" w:themeTint="A6"/>
          <w:sz w:val="24"/>
          <w:szCs w:val="24"/>
        </w:rPr>
        <w:t>бензозаправки</w:t>
      </w:r>
      <w:proofErr w:type="spellEnd"/>
      <w:r w:rsidRPr="00785DCB">
        <w:rPr>
          <w:rFonts w:ascii="Times New Roman" w:hAnsi="Times New Roman"/>
          <w:color w:val="595959" w:themeColor="text1" w:themeTint="A6"/>
          <w:sz w:val="24"/>
          <w:szCs w:val="24"/>
        </w:rPr>
        <w:t xml:space="preserve"> не сегментированы, в Москве - абсолютно разношерстная картина. </w:t>
      </w:r>
      <w:proofErr w:type="gramStart"/>
      <w:r w:rsidRPr="00785DCB">
        <w:rPr>
          <w:rFonts w:ascii="Times New Roman" w:hAnsi="Times New Roman"/>
          <w:color w:val="595959" w:themeColor="text1" w:themeTint="A6"/>
          <w:sz w:val="24"/>
          <w:szCs w:val="24"/>
        </w:rPr>
        <w:t>Пельменные</w:t>
      </w:r>
      <w:proofErr w:type="gramEnd"/>
      <w:r w:rsidRPr="00785DCB">
        <w:rPr>
          <w:rFonts w:ascii="Times New Roman" w:hAnsi="Times New Roman"/>
          <w:color w:val="595959" w:themeColor="text1" w:themeTint="A6"/>
          <w:sz w:val="24"/>
          <w:szCs w:val="24"/>
        </w:rPr>
        <w:t xml:space="preserve">, я думаю, хорошая тема, очень хорошая. Учитывая наше советское прошлое и популярность пельменей как продукта. - Чем же она интересна? - Это </w:t>
      </w:r>
      <w:proofErr w:type="spellStart"/>
      <w:r w:rsidRPr="00785DCB">
        <w:rPr>
          <w:rFonts w:ascii="Times New Roman" w:hAnsi="Times New Roman"/>
          <w:color w:val="595959" w:themeColor="text1" w:themeTint="A6"/>
          <w:sz w:val="24"/>
          <w:szCs w:val="24"/>
        </w:rPr>
        <w:t>фастфуд</w:t>
      </w:r>
      <w:proofErr w:type="spellEnd"/>
      <w:r w:rsidRPr="00785DCB">
        <w:rPr>
          <w:rFonts w:ascii="Times New Roman" w:hAnsi="Times New Roman"/>
          <w:color w:val="595959" w:themeColor="text1" w:themeTint="A6"/>
          <w:sz w:val="24"/>
          <w:szCs w:val="24"/>
        </w:rPr>
        <w:t>, только в русском варианте. Прямая альтернатива, что называется, "Макдональдсу". Во-первых, это наше родное. Во-вторых, бульончик, то есть не сухомятка, да и мясо получаешь. А технология-то простейшая. - Странно, что после стильного "</w:t>
      </w:r>
      <w:proofErr w:type="spellStart"/>
      <w:r w:rsidRPr="00785DCB">
        <w:rPr>
          <w:rFonts w:ascii="Times New Roman" w:hAnsi="Times New Roman"/>
          <w:color w:val="595959" w:themeColor="text1" w:themeTint="A6"/>
          <w:sz w:val="24"/>
          <w:szCs w:val="24"/>
        </w:rPr>
        <w:t>Тинькофф</w:t>
      </w:r>
      <w:proofErr w:type="spellEnd"/>
      <w:r w:rsidRPr="00785DCB">
        <w:rPr>
          <w:rFonts w:ascii="Times New Roman" w:hAnsi="Times New Roman"/>
          <w:color w:val="595959" w:themeColor="text1" w:themeTint="A6"/>
          <w:sz w:val="24"/>
          <w:szCs w:val="24"/>
        </w:rPr>
        <w:t xml:space="preserve">" вас тянет на </w:t>
      </w:r>
      <w:proofErr w:type="spellStart"/>
      <w:r w:rsidRPr="00785DCB">
        <w:rPr>
          <w:rFonts w:ascii="Times New Roman" w:hAnsi="Times New Roman"/>
          <w:color w:val="595959" w:themeColor="text1" w:themeTint="A6"/>
          <w:sz w:val="24"/>
          <w:szCs w:val="24"/>
        </w:rPr>
        <w:t>фастфуд</w:t>
      </w:r>
      <w:proofErr w:type="spellEnd"/>
      <w:r w:rsidRPr="00785DCB">
        <w:rPr>
          <w:rFonts w:ascii="Times New Roman" w:hAnsi="Times New Roman"/>
          <w:color w:val="595959" w:themeColor="text1" w:themeTint="A6"/>
          <w:sz w:val="24"/>
          <w:szCs w:val="24"/>
        </w:rPr>
        <w:t xml:space="preserve">, бумажные стаканчики??? - Тут нет противоречия. Стиль - это когда сексуально. Мне кажется, что бумажный стаканчик - это сексуально, если на нем правильный, красивый логотип. Это круто: ты идешь и пьешь. Это красиво. У нас считается, что стиль - это когда "шестисотый </w:t>
      </w:r>
      <w:proofErr w:type="spellStart"/>
      <w:r w:rsidRPr="00785DCB">
        <w:rPr>
          <w:rFonts w:ascii="Times New Roman" w:hAnsi="Times New Roman"/>
          <w:color w:val="595959" w:themeColor="text1" w:themeTint="A6"/>
          <w:sz w:val="24"/>
          <w:szCs w:val="24"/>
        </w:rPr>
        <w:t>мерседес</w:t>
      </w:r>
      <w:proofErr w:type="spellEnd"/>
      <w:r w:rsidRPr="00785DCB">
        <w:rPr>
          <w:rFonts w:ascii="Times New Roman" w:hAnsi="Times New Roman"/>
          <w:color w:val="595959" w:themeColor="text1" w:themeTint="A6"/>
          <w:sz w:val="24"/>
          <w:szCs w:val="24"/>
        </w:rPr>
        <w:t>" или "</w:t>
      </w:r>
      <w:proofErr w:type="spellStart"/>
      <w:r w:rsidRPr="00785DCB">
        <w:rPr>
          <w:rFonts w:ascii="Times New Roman" w:hAnsi="Times New Roman"/>
          <w:color w:val="595959" w:themeColor="text1" w:themeTint="A6"/>
          <w:sz w:val="24"/>
          <w:szCs w:val="24"/>
        </w:rPr>
        <w:t>феррари</w:t>
      </w:r>
      <w:proofErr w:type="spellEnd"/>
      <w:r w:rsidRPr="00785DCB">
        <w:rPr>
          <w:rFonts w:ascii="Times New Roman" w:hAnsi="Times New Roman"/>
          <w:color w:val="595959" w:themeColor="text1" w:themeTint="A6"/>
          <w:sz w:val="24"/>
          <w:szCs w:val="24"/>
        </w:rPr>
        <w:t xml:space="preserve">". На самом деле стиль - это когда ты что- то чувствуешь. Если вокруг все из </w:t>
      </w:r>
      <w:proofErr w:type="spellStart"/>
      <w:r w:rsidRPr="00785DCB">
        <w:rPr>
          <w:rFonts w:ascii="Times New Roman" w:hAnsi="Times New Roman"/>
          <w:color w:val="595959" w:themeColor="text1" w:themeTint="A6"/>
          <w:sz w:val="24"/>
          <w:szCs w:val="24"/>
        </w:rPr>
        <w:t>нержавеечки</w:t>
      </w:r>
      <w:proofErr w:type="spellEnd"/>
      <w:r w:rsidRPr="00785DCB">
        <w:rPr>
          <w:rFonts w:ascii="Times New Roman" w:hAnsi="Times New Roman"/>
          <w:color w:val="595959" w:themeColor="text1" w:themeTint="A6"/>
          <w:sz w:val="24"/>
          <w:szCs w:val="24"/>
        </w:rPr>
        <w:t xml:space="preserve">, бумажный стаканчик сделан из качественного картона и хороший сервис, люди быстро делают, улыбаются и подают тебе, дымок идет, - почему же, это очень стильно. Не зря мы говорим про оболочку - </w:t>
      </w:r>
      <w:proofErr w:type="gramStart"/>
      <w:r w:rsidRPr="00785DCB">
        <w:rPr>
          <w:rFonts w:ascii="Times New Roman" w:hAnsi="Times New Roman"/>
          <w:color w:val="595959" w:themeColor="text1" w:themeTint="A6"/>
          <w:sz w:val="24"/>
          <w:szCs w:val="24"/>
        </w:rPr>
        <w:t>нужен</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брэнд</w:t>
      </w:r>
      <w:proofErr w:type="spellEnd"/>
      <w:r w:rsidRPr="00785DCB">
        <w:rPr>
          <w:rFonts w:ascii="Times New Roman" w:hAnsi="Times New Roman"/>
          <w:color w:val="595959" w:themeColor="text1" w:themeTint="A6"/>
          <w:sz w:val="24"/>
          <w:szCs w:val="24"/>
        </w:rPr>
        <w:t>, эмоциональная составляющая. Главное - правильно подать, а потом уж ты можешь запросить любую цен</w:t>
      </w:r>
      <w:proofErr w:type="gramStart"/>
      <w:r w:rsidRPr="00785DCB">
        <w:rPr>
          <w:rFonts w:ascii="Times New Roman" w:hAnsi="Times New Roman"/>
          <w:color w:val="595959" w:themeColor="text1" w:themeTint="A6"/>
          <w:sz w:val="24"/>
          <w:szCs w:val="24"/>
        </w:rPr>
        <w:t xml:space="preserve"> К</w:t>
      </w:r>
      <w:proofErr w:type="gramEnd"/>
      <w:r w:rsidRPr="00785DCB">
        <w:rPr>
          <w:rFonts w:ascii="Times New Roman" w:hAnsi="Times New Roman"/>
          <w:color w:val="595959" w:themeColor="text1" w:themeTint="A6"/>
          <w:sz w:val="24"/>
          <w:szCs w:val="24"/>
        </w:rPr>
        <w:t>стати, мне никогда не было интересно продавать дешевле. Я считаю, что дать скидку или снизить цену - это конкурентное преимущество, которое может позволить себе каждый, а вот продавать дороже всех - не каждый, и это меня возбуждает. В "</w:t>
      </w:r>
      <w:proofErr w:type="spellStart"/>
      <w:r w:rsidRPr="00785DCB">
        <w:rPr>
          <w:rFonts w:ascii="Times New Roman" w:hAnsi="Times New Roman"/>
          <w:color w:val="595959" w:themeColor="text1" w:themeTint="A6"/>
          <w:sz w:val="24"/>
          <w:szCs w:val="24"/>
        </w:rPr>
        <w:t>Техношоке</w:t>
      </w:r>
      <w:proofErr w:type="spellEnd"/>
      <w:r w:rsidRPr="00785DCB">
        <w:rPr>
          <w:rFonts w:ascii="Times New Roman" w:hAnsi="Times New Roman"/>
          <w:color w:val="595959" w:themeColor="text1" w:themeTint="A6"/>
          <w:sz w:val="24"/>
          <w:szCs w:val="24"/>
        </w:rPr>
        <w:t>" цены были на пятнадцать-двадцать процентов выше, чем во всем городе. Сейчас, я думаю, "</w:t>
      </w:r>
      <w:proofErr w:type="spellStart"/>
      <w:r w:rsidRPr="00785DCB">
        <w:rPr>
          <w:rFonts w:ascii="Times New Roman" w:hAnsi="Times New Roman"/>
          <w:color w:val="595959" w:themeColor="text1" w:themeTint="A6"/>
          <w:sz w:val="24"/>
          <w:szCs w:val="24"/>
        </w:rPr>
        <w:t>Тинькофф</w:t>
      </w:r>
      <w:proofErr w:type="spellEnd"/>
      <w:r w:rsidRPr="00785DCB">
        <w:rPr>
          <w:rFonts w:ascii="Times New Roman" w:hAnsi="Times New Roman"/>
          <w:color w:val="595959" w:themeColor="text1" w:themeTint="A6"/>
          <w:sz w:val="24"/>
          <w:szCs w:val="24"/>
        </w:rPr>
        <w:t xml:space="preserve">" самый высокорентабельный ресторан Петербурга. Даже уверен. У нас очень большие наценки. И на пиве мы </w:t>
      </w:r>
      <w:proofErr w:type="gramStart"/>
      <w:r w:rsidRPr="00785DCB">
        <w:rPr>
          <w:rFonts w:ascii="Times New Roman" w:hAnsi="Times New Roman"/>
          <w:color w:val="595959" w:themeColor="text1" w:themeTint="A6"/>
          <w:sz w:val="24"/>
          <w:szCs w:val="24"/>
        </w:rPr>
        <w:t>очень много</w:t>
      </w:r>
      <w:proofErr w:type="gramEnd"/>
      <w:r w:rsidRPr="00785DCB">
        <w:rPr>
          <w:rFonts w:ascii="Times New Roman" w:hAnsi="Times New Roman"/>
          <w:color w:val="595959" w:themeColor="text1" w:themeTint="A6"/>
          <w:sz w:val="24"/>
          <w:szCs w:val="24"/>
        </w:rPr>
        <w:t xml:space="preserve"> зарабатываем. - Сколько вы вложили в проект "</w:t>
      </w:r>
      <w:proofErr w:type="spellStart"/>
      <w:r w:rsidRPr="00785DCB">
        <w:rPr>
          <w:rFonts w:ascii="Times New Roman" w:hAnsi="Times New Roman"/>
          <w:color w:val="595959" w:themeColor="text1" w:themeTint="A6"/>
          <w:sz w:val="24"/>
          <w:szCs w:val="24"/>
        </w:rPr>
        <w:t>Тинькофф</w:t>
      </w:r>
      <w:proofErr w:type="spellEnd"/>
      <w:r w:rsidRPr="00785DCB">
        <w:rPr>
          <w:rFonts w:ascii="Times New Roman" w:hAnsi="Times New Roman"/>
          <w:color w:val="595959" w:themeColor="text1" w:themeTint="A6"/>
          <w:sz w:val="24"/>
          <w:szCs w:val="24"/>
        </w:rPr>
        <w:t>"</w:t>
      </w:r>
      <w:proofErr w:type="gramStart"/>
      <w:r w:rsidRPr="00785DCB">
        <w:rPr>
          <w:rFonts w:ascii="Times New Roman" w:hAnsi="Times New Roman"/>
          <w:color w:val="595959" w:themeColor="text1" w:themeTint="A6"/>
          <w:sz w:val="24"/>
          <w:szCs w:val="24"/>
        </w:rPr>
        <w:t xml:space="preserve"> ?</w:t>
      </w:r>
      <w:proofErr w:type="gramEnd"/>
      <w:r w:rsidRPr="00785DCB">
        <w:rPr>
          <w:rFonts w:ascii="Times New Roman" w:hAnsi="Times New Roman"/>
          <w:color w:val="595959" w:themeColor="text1" w:themeTint="A6"/>
          <w:sz w:val="24"/>
          <w:szCs w:val="24"/>
        </w:rPr>
        <w:t xml:space="preserve"> - В питерский ресторан - полтора миллиона. А потом еще  бутылочную линию полмиллиона </w:t>
      </w:r>
      <w:proofErr w:type="spellStart"/>
      <w:r w:rsidRPr="00785DCB">
        <w:rPr>
          <w:rFonts w:ascii="Times New Roman" w:hAnsi="Times New Roman"/>
          <w:color w:val="595959" w:themeColor="text1" w:themeTint="A6"/>
          <w:sz w:val="24"/>
          <w:szCs w:val="24"/>
        </w:rPr>
        <w:t>доинвестировал</w:t>
      </w:r>
      <w:proofErr w:type="spellEnd"/>
      <w:r w:rsidRPr="00785DCB">
        <w:rPr>
          <w:rFonts w:ascii="Times New Roman" w:hAnsi="Times New Roman"/>
          <w:color w:val="595959" w:themeColor="text1" w:themeTint="A6"/>
          <w:sz w:val="24"/>
          <w:szCs w:val="24"/>
        </w:rPr>
        <w:t xml:space="preserve">. В Москве сейчас строим ресторан за три миллиона. - Это все из своих денег? - Нет, в Петербурге мне помогал банк "Финансовый капитал", а в Москве - банк "Зенит". Иногда находятся добрые люди - под большой процент, но дают. - Скажите, а какое место в вашем бизнесе </w:t>
      </w:r>
      <w:proofErr w:type="gramStart"/>
      <w:r w:rsidRPr="00785DCB">
        <w:rPr>
          <w:rFonts w:ascii="Times New Roman" w:hAnsi="Times New Roman"/>
          <w:color w:val="595959" w:themeColor="text1" w:themeTint="A6"/>
          <w:sz w:val="24"/>
          <w:szCs w:val="24"/>
        </w:rPr>
        <w:t>занимает проект</w:t>
      </w:r>
      <w:proofErr w:type="gramEnd"/>
      <w:r w:rsidRPr="00785DCB">
        <w:rPr>
          <w:rFonts w:ascii="Times New Roman" w:hAnsi="Times New Roman"/>
          <w:color w:val="595959" w:themeColor="text1" w:themeTint="A6"/>
          <w:sz w:val="24"/>
          <w:szCs w:val="24"/>
        </w:rPr>
        <w:t xml:space="preserve"> "Дарья"? - Особой миссии тут нет. Как только кто-нибудь купит, так продам и займусь чем-нибудь другим. - Вам что, скучно заниматься производством пельменей? - Нет, почему. Они </w:t>
      </w:r>
      <w:proofErr w:type="spellStart"/>
      <w:r w:rsidRPr="00785DCB">
        <w:rPr>
          <w:rFonts w:ascii="Times New Roman" w:hAnsi="Times New Roman"/>
          <w:color w:val="595959" w:themeColor="text1" w:themeTint="A6"/>
          <w:sz w:val="24"/>
          <w:szCs w:val="24"/>
        </w:rPr>
        <w:t>сверхпопулярны</w:t>
      </w:r>
      <w:proofErr w:type="spellEnd"/>
      <w:r w:rsidRPr="00785DCB">
        <w:rPr>
          <w:rFonts w:ascii="Times New Roman" w:hAnsi="Times New Roman"/>
          <w:color w:val="595959" w:themeColor="text1" w:themeTint="A6"/>
          <w:sz w:val="24"/>
          <w:szCs w:val="24"/>
        </w:rPr>
        <w:t xml:space="preserve">, в Москве занимают тридцать пять процентов рынка, это даже многовато. Сейчас вот мы завод купили у датчан в Пушкине, модернизируем его, колоссальные инвестиции по этому году </w:t>
      </w:r>
      <w:r w:rsidRPr="00785DCB">
        <w:rPr>
          <w:rFonts w:ascii="Times New Roman" w:hAnsi="Times New Roman"/>
          <w:color w:val="595959" w:themeColor="text1" w:themeTint="A6"/>
          <w:sz w:val="24"/>
          <w:szCs w:val="24"/>
        </w:rPr>
        <w:lastRenderedPageBreak/>
        <w:t xml:space="preserve">идут. И потом, у нас не только пельмени, но весь спектр замороженных полуфабрикатов. Мы сейчас разработали новый класс - продукты так называемого легкого приготовления. Хотим запатентовать это название. - Что это значит? - Продукты, которые просто приготовить. Ну, полуфабрикаты, конечно. Просто полуфабрикат слово тяжелое, то ли с немецкими, то ли с советскими корнями. Мы хотим сделать индустрию, чтобы "Дарья" была синонимом продуктов легкого приготовления. Концепция "Ощути себя свободным!". "Дарья" помогает хозяйке, экономит время, мы хотим донести до покупателя такой настрой, что это легкий стиль: легко в приготовлении, легко в жизни... Снимаем очень эмоциональный ролик, в Америке, </w:t>
      </w:r>
      <w:proofErr w:type="gramStart"/>
      <w:r w:rsidRPr="00785DCB">
        <w:rPr>
          <w:rFonts w:ascii="Times New Roman" w:hAnsi="Times New Roman"/>
          <w:color w:val="595959" w:themeColor="text1" w:themeTint="A6"/>
          <w:sz w:val="24"/>
          <w:szCs w:val="24"/>
        </w:rPr>
        <w:t>с</w:t>
      </w:r>
      <w:proofErr w:type="gramEnd"/>
      <w:r w:rsidRPr="00785DCB">
        <w:rPr>
          <w:rFonts w:ascii="Times New Roman" w:hAnsi="Times New Roman"/>
          <w:color w:val="595959" w:themeColor="text1" w:themeTint="A6"/>
          <w:sz w:val="24"/>
          <w:szCs w:val="24"/>
        </w:rPr>
        <w:t xml:space="preserve"> </w:t>
      </w:r>
      <w:proofErr w:type="gramStart"/>
      <w:r w:rsidRPr="00785DCB">
        <w:rPr>
          <w:rFonts w:ascii="Times New Roman" w:hAnsi="Times New Roman"/>
          <w:color w:val="595959" w:themeColor="text1" w:themeTint="A6"/>
          <w:sz w:val="24"/>
          <w:szCs w:val="24"/>
        </w:rPr>
        <w:t>правильным</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мессиджем</w:t>
      </w:r>
      <w:proofErr w:type="spellEnd"/>
      <w:r w:rsidRPr="00785DCB">
        <w:rPr>
          <w:rFonts w:ascii="Times New Roman" w:hAnsi="Times New Roman"/>
          <w:color w:val="595959" w:themeColor="text1" w:themeTint="A6"/>
          <w:sz w:val="24"/>
          <w:szCs w:val="24"/>
        </w:rPr>
        <w:t xml:space="preserve"> - То есть вам интересен сам процесс... - </w:t>
      </w:r>
      <w:proofErr w:type="spellStart"/>
      <w:r w:rsidRPr="00785DCB">
        <w:rPr>
          <w:rFonts w:ascii="Times New Roman" w:hAnsi="Times New Roman"/>
          <w:color w:val="595959" w:themeColor="text1" w:themeTint="A6"/>
          <w:sz w:val="24"/>
          <w:szCs w:val="24"/>
        </w:rPr>
        <w:t>Брэндостроительства</w:t>
      </w:r>
      <w:proofErr w:type="spellEnd"/>
      <w:r w:rsidRPr="00785DCB">
        <w:rPr>
          <w:rFonts w:ascii="Times New Roman" w:hAnsi="Times New Roman"/>
          <w:color w:val="595959" w:themeColor="text1" w:themeTint="A6"/>
          <w:sz w:val="24"/>
          <w:szCs w:val="24"/>
        </w:rPr>
        <w:t xml:space="preserve">, если можно так сказать. </w:t>
      </w:r>
      <w:proofErr w:type="gramStart"/>
      <w:r w:rsidRPr="00785DCB">
        <w:rPr>
          <w:rFonts w:ascii="Times New Roman" w:hAnsi="Times New Roman"/>
          <w:color w:val="595959" w:themeColor="text1" w:themeTint="A6"/>
          <w:sz w:val="24"/>
          <w:szCs w:val="24"/>
        </w:rPr>
        <w:t>-А</w:t>
      </w:r>
      <w:proofErr w:type="gramEnd"/>
      <w:r w:rsidRPr="00785DCB">
        <w:rPr>
          <w:rFonts w:ascii="Times New Roman" w:hAnsi="Times New Roman"/>
          <w:color w:val="595959" w:themeColor="text1" w:themeTint="A6"/>
          <w:sz w:val="24"/>
          <w:szCs w:val="24"/>
        </w:rPr>
        <w:t xml:space="preserve"> свой </w:t>
      </w:r>
      <w:proofErr w:type="spellStart"/>
      <w:r w:rsidRPr="00785DCB">
        <w:rPr>
          <w:rFonts w:ascii="Times New Roman" w:hAnsi="Times New Roman"/>
          <w:color w:val="595959" w:themeColor="text1" w:themeTint="A6"/>
          <w:sz w:val="24"/>
          <w:szCs w:val="24"/>
        </w:rPr>
        <w:t>vision</w:t>
      </w:r>
      <w:proofErr w:type="spellEnd"/>
      <w:r w:rsidRPr="00785DCB">
        <w:rPr>
          <w:rFonts w:ascii="Times New Roman" w:hAnsi="Times New Roman"/>
          <w:color w:val="595959" w:themeColor="text1" w:themeTint="A6"/>
          <w:sz w:val="24"/>
          <w:szCs w:val="24"/>
        </w:rPr>
        <w:t xml:space="preserve"> вы можете сформулировать ? - Ответ на этот вопрос будет раскрывать мое конкурентное преимущество. У вас тираж слишком большой. - Ну а цель, миссия у вас какая-нибудь есть? - Что касается миссии, то я не определился. Единственная миссия, что я более или менее вижу, - это то, что я должен обучить своих детей правильно, максимально правильно, и заботиться о благосостоянии моей семьи. Наверное, это не миссия, и я бы не </w:t>
      </w:r>
      <w:proofErr w:type="gramStart"/>
      <w:r w:rsidRPr="00785DCB">
        <w:rPr>
          <w:rFonts w:ascii="Times New Roman" w:hAnsi="Times New Roman"/>
          <w:color w:val="595959" w:themeColor="text1" w:themeTint="A6"/>
          <w:sz w:val="24"/>
          <w:szCs w:val="24"/>
        </w:rPr>
        <w:t>хотел</w:t>
      </w:r>
      <w:proofErr w:type="gramEnd"/>
      <w:r w:rsidRPr="00785DCB">
        <w:rPr>
          <w:rFonts w:ascii="Times New Roman" w:hAnsi="Times New Roman"/>
          <w:color w:val="595959" w:themeColor="text1" w:themeTint="A6"/>
          <w:sz w:val="24"/>
          <w:szCs w:val="24"/>
        </w:rPr>
        <w:t xml:space="preserve"> особенно упирать на миссионерские вещи. Может быть, потому, что у меня еще нет кризиса середины жизни. Я вообще считаю, что Господь мне дал мой талант, и миссия мне будет дана свыше. Атак вообще - обучить своих детей и... жене кольцо купить, мало ли там, понадобится надеть на выход. - То есть ничего, кроме ценностей обычного, среднего человека? - В общем-то, да. Я в девяносто третьем году дал интервью, в котором сказал, что хочу быть самым богатым человеком в России. Ну, молодой был. Вы хотите, чтобы я сейчас это сказал, а я не скажу. Уже не хочу. Я хочу быть свободным, вот что мне больше нравится. Вообще деньги мне нужны для того, чтобы я добавлял себе степени свободы. Не хочу ни от кого зависеть, не хочу никого просить достать билет на концерт - хочу пойти и купить в кассе за двести долларов. Вот такая примитивная философия, либеральные ценности мне нравятся. - Интересно, как вы управляете людьми? - Люди и деньги - две проблемы в бизнесе. Других я не знаю</w:t>
      </w:r>
      <w:proofErr w:type="gramStart"/>
      <w:r w:rsidRPr="00785DCB">
        <w:rPr>
          <w:rFonts w:ascii="Times New Roman" w:hAnsi="Times New Roman"/>
          <w:color w:val="595959" w:themeColor="text1" w:themeTint="A6"/>
          <w:sz w:val="24"/>
          <w:szCs w:val="24"/>
        </w:rPr>
        <w:t>.</w:t>
      </w:r>
      <w:proofErr w:type="gramEnd"/>
      <w:r w:rsidRPr="00785DCB">
        <w:rPr>
          <w:rFonts w:ascii="Times New Roman" w:hAnsi="Times New Roman"/>
          <w:color w:val="595959" w:themeColor="text1" w:themeTint="A6"/>
          <w:sz w:val="24"/>
          <w:szCs w:val="24"/>
        </w:rPr>
        <w:t xml:space="preserve"> </w:t>
      </w:r>
      <w:proofErr w:type="gramStart"/>
      <w:r w:rsidRPr="00785DCB">
        <w:rPr>
          <w:rFonts w:ascii="Times New Roman" w:hAnsi="Times New Roman"/>
          <w:color w:val="595959" w:themeColor="text1" w:themeTint="A6"/>
          <w:sz w:val="24"/>
          <w:szCs w:val="24"/>
        </w:rPr>
        <w:t>л</w:t>
      </w:r>
      <w:proofErr w:type="gramEnd"/>
      <w:r w:rsidRPr="00785DCB">
        <w:rPr>
          <w:rFonts w:ascii="Times New Roman" w:hAnsi="Times New Roman"/>
          <w:color w:val="595959" w:themeColor="text1" w:themeTint="A6"/>
          <w:sz w:val="24"/>
          <w:szCs w:val="24"/>
        </w:rPr>
        <w:t xml:space="preserve">юдьми у меня чуть-чуть лучше, потому что я ни когда не работаю со звездами, а стараюсь работать с трудягами. Я считаю, что пяти процентов стратегии достаточно, а девяносто пять - это кропотливая ежедневная работа. Люблю брать людей совершенно простых, нормальных, которые умеют работать. Сам я не очень-то занимаюсь операциями и менеджментом, потому что мне скучно это. У меня есть управляющие, которые заинтересованы в прибыли, - вот они этим занимаются командой? Я думаю, человек шесть. - Кто-нибудь из них может сказать, например, что вы не правы? - Вообще-то у них это робко получается. Кто-то говорит. Как правило, я слушаю, но не факт, что делаю именно так. Бывает, но очень редко. Но я тоже сколько раз себя ловил на мысли, что с этой демократией рано или поздно надо кончать. С этой говорильней. Вот почему я не люблю, когда в бизнесе много партнеров: у всех свое мнение, никогда невозможно найти, как у Горбачева, консенсус. Нужно (ударяет кулаком по столу) - и все. И, как правило, это работает. Мне кажется, когда у руководителя есть </w:t>
      </w:r>
      <w:proofErr w:type="spellStart"/>
      <w:r w:rsidRPr="00785DCB">
        <w:rPr>
          <w:rFonts w:ascii="Times New Roman" w:hAnsi="Times New Roman"/>
          <w:color w:val="595959" w:themeColor="text1" w:themeTint="A6"/>
          <w:sz w:val="24"/>
          <w:szCs w:val="24"/>
        </w:rPr>
        <w:t>vision</w:t>
      </w:r>
      <w:proofErr w:type="spellEnd"/>
      <w:r w:rsidRPr="00785DCB">
        <w:rPr>
          <w:rFonts w:ascii="Times New Roman" w:hAnsi="Times New Roman"/>
          <w:color w:val="595959" w:themeColor="text1" w:themeTint="A6"/>
          <w:sz w:val="24"/>
          <w:szCs w:val="24"/>
        </w:rPr>
        <w:t xml:space="preserve">, другие могут лишь немного его сфокусировать: один говорит так, а другой - немножко так. Ты послушал и свои выводы сделал. А когда пять совершенно разных людей начинают вырабатывать стратегию, это, как правило, не работает. Пускай у них даже цель одна, но как к ней идти, они видят по-разному. - От вас могут уйти люди и потом вернуться? - От меня все уходили и потом возвращались. - Почему? - Наверное, я тяжелый человек  - </w:t>
      </w:r>
      <w:proofErr w:type="gramStart"/>
      <w:r w:rsidRPr="00785DCB">
        <w:rPr>
          <w:rFonts w:ascii="Times New Roman" w:hAnsi="Times New Roman"/>
          <w:color w:val="595959" w:themeColor="text1" w:themeTint="A6"/>
          <w:sz w:val="24"/>
          <w:szCs w:val="24"/>
        </w:rPr>
        <w:t>Самодур</w:t>
      </w:r>
      <w:proofErr w:type="gramEnd"/>
      <w:r w:rsidRPr="00785DCB">
        <w:rPr>
          <w:rFonts w:ascii="Times New Roman" w:hAnsi="Times New Roman"/>
          <w:color w:val="595959" w:themeColor="text1" w:themeTint="A6"/>
          <w:sz w:val="24"/>
          <w:szCs w:val="24"/>
        </w:rPr>
        <w:t xml:space="preserve">? - Не знаю... Но мне вообще-то нравится американский стиль управления, либеральный. Там нет стены между начальником и подчиненным, они могут запросто вместе пива выпить, </w:t>
      </w:r>
      <w:proofErr w:type="gramStart"/>
      <w:r w:rsidRPr="00785DCB">
        <w:rPr>
          <w:rFonts w:ascii="Times New Roman" w:hAnsi="Times New Roman"/>
          <w:color w:val="595959" w:themeColor="text1" w:themeTint="A6"/>
          <w:sz w:val="24"/>
          <w:szCs w:val="24"/>
        </w:rPr>
        <w:t>хотя</w:t>
      </w:r>
      <w:proofErr w:type="gramEnd"/>
      <w:r w:rsidRPr="00785DCB">
        <w:rPr>
          <w:rFonts w:ascii="Times New Roman" w:hAnsi="Times New Roman"/>
          <w:color w:val="595959" w:themeColor="text1" w:themeTint="A6"/>
          <w:sz w:val="24"/>
          <w:szCs w:val="24"/>
        </w:rPr>
        <w:t xml:space="preserve"> что касается работы, то начальник потом спросит с него по полной программе. Не </w:t>
      </w:r>
      <w:proofErr w:type="gramStart"/>
      <w:r w:rsidRPr="00785DCB">
        <w:rPr>
          <w:rFonts w:ascii="Times New Roman" w:hAnsi="Times New Roman"/>
          <w:color w:val="595959" w:themeColor="text1" w:themeTint="A6"/>
          <w:sz w:val="24"/>
          <w:szCs w:val="24"/>
        </w:rPr>
        <w:t>то</w:t>
      </w:r>
      <w:proofErr w:type="gramEnd"/>
      <w:r w:rsidRPr="00785DCB">
        <w:rPr>
          <w:rFonts w:ascii="Times New Roman" w:hAnsi="Times New Roman"/>
          <w:color w:val="595959" w:themeColor="text1" w:themeTint="A6"/>
          <w:sz w:val="24"/>
          <w:szCs w:val="24"/>
        </w:rPr>
        <w:t xml:space="preserve"> что у нас в России, здесь очень сильно деление на классы. - Можно еще </w:t>
      </w:r>
      <w:proofErr w:type="gramStart"/>
      <w:r w:rsidRPr="00785DCB">
        <w:rPr>
          <w:rFonts w:ascii="Times New Roman" w:hAnsi="Times New Roman"/>
          <w:color w:val="595959" w:themeColor="text1" w:themeTint="A6"/>
          <w:sz w:val="24"/>
          <w:szCs w:val="24"/>
        </w:rPr>
        <w:t>вопрос про пиво</w:t>
      </w:r>
      <w:proofErr w:type="gramEnd"/>
      <w:r w:rsidRPr="00785DCB">
        <w:rPr>
          <w:rFonts w:ascii="Times New Roman" w:hAnsi="Times New Roman"/>
          <w:color w:val="595959" w:themeColor="text1" w:themeTint="A6"/>
          <w:sz w:val="24"/>
          <w:szCs w:val="24"/>
        </w:rPr>
        <w:t>? Если вдруг стагнация на рынке или еще что, продадите "</w:t>
      </w:r>
      <w:proofErr w:type="spellStart"/>
      <w:r w:rsidRPr="00785DCB">
        <w:rPr>
          <w:rFonts w:ascii="Times New Roman" w:hAnsi="Times New Roman"/>
          <w:color w:val="595959" w:themeColor="text1" w:themeTint="A6"/>
          <w:sz w:val="24"/>
          <w:szCs w:val="24"/>
        </w:rPr>
        <w:t>Тинькофф</w:t>
      </w:r>
      <w:proofErr w:type="spellEnd"/>
      <w:r w:rsidRPr="00785DCB">
        <w:rPr>
          <w:rFonts w:ascii="Times New Roman" w:hAnsi="Times New Roman"/>
          <w:color w:val="595959" w:themeColor="text1" w:themeTint="A6"/>
          <w:sz w:val="24"/>
          <w:szCs w:val="24"/>
        </w:rPr>
        <w:t xml:space="preserve">"? - Сразу. - Не жалко? - Художник нарисовал картину, продал и вообще о ней не вспоминает. Висит же она где-то, удовольствие кому-то доставляет. Хотя он тоже ночами не спал, когда ваял. А потом раз - и продал. Я считаю, что получить деньги за творчество, за потраченное время - это </w:t>
      </w:r>
      <w:r w:rsidRPr="00785DCB">
        <w:rPr>
          <w:rFonts w:ascii="Times New Roman" w:hAnsi="Times New Roman"/>
          <w:color w:val="595959" w:themeColor="text1" w:themeTint="A6"/>
          <w:sz w:val="24"/>
          <w:szCs w:val="24"/>
        </w:rPr>
        <w:lastRenderedPageBreak/>
        <w:t>нормально</w:t>
      </w:r>
      <w:proofErr w:type="gramStart"/>
      <w:r w:rsidRPr="00785DCB">
        <w:rPr>
          <w:rFonts w:ascii="Times New Roman" w:hAnsi="Times New Roman"/>
          <w:color w:val="595959" w:themeColor="text1" w:themeTint="A6"/>
          <w:sz w:val="24"/>
          <w:szCs w:val="24"/>
        </w:rPr>
        <w:t xml:space="preserve"> .</w:t>
      </w:r>
      <w:proofErr w:type="gramEnd"/>
      <w:r w:rsidRPr="00785DCB">
        <w:rPr>
          <w:rFonts w:ascii="Times New Roman" w:hAnsi="Times New Roman"/>
          <w:color w:val="595959" w:themeColor="text1" w:themeTint="A6"/>
          <w:sz w:val="24"/>
          <w:szCs w:val="24"/>
        </w:rPr>
        <w:t xml:space="preserve"> Попрощавшись с </w:t>
      </w:r>
      <w:proofErr w:type="spellStart"/>
      <w:r w:rsidRPr="00785DCB">
        <w:rPr>
          <w:rFonts w:ascii="Times New Roman" w:hAnsi="Times New Roman"/>
          <w:color w:val="595959" w:themeColor="text1" w:themeTint="A6"/>
          <w:sz w:val="24"/>
          <w:szCs w:val="24"/>
        </w:rPr>
        <w:t>Тиньковым</w:t>
      </w:r>
      <w:proofErr w:type="spellEnd"/>
      <w:r w:rsidRPr="00785DCB">
        <w:rPr>
          <w:rFonts w:ascii="Times New Roman" w:hAnsi="Times New Roman"/>
          <w:color w:val="595959" w:themeColor="text1" w:themeTint="A6"/>
          <w:sz w:val="24"/>
          <w:szCs w:val="24"/>
        </w:rPr>
        <w:t xml:space="preserve"> и направившись к выходу, я почему- то подумала, что мне вслед он покажет язык или выкинет что- </w:t>
      </w:r>
      <w:proofErr w:type="spellStart"/>
      <w:r w:rsidRPr="00785DCB">
        <w:rPr>
          <w:rFonts w:ascii="Times New Roman" w:hAnsi="Times New Roman"/>
          <w:color w:val="595959" w:themeColor="text1" w:themeTint="A6"/>
          <w:sz w:val="24"/>
          <w:szCs w:val="24"/>
        </w:rPr>
        <w:t>нибудь</w:t>
      </w:r>
      <w:proofErr w:type="spellEnd"/>
      <w:r w:rsidRPr="00785DCB">
        <w:rPr>
          <w:rFonts w:ascii="Times New Roman" w:hAnsi="Times New Roman"/>
          <w:color w:val="595959" w:themeColor="text1" w:themeTint="A6"/>
          <w:sz w:val="24"/>
          <w:szCs w:val="24"/>
        </w:rPr>
        <w:t xml:space="preserve"> в этом роде. Такой он человек, - когда не занят делом, похож на ребенка, причем не шибко воспитанного. И, как все дети, хочет, чтобы за его выкрутасы его еще больше любили. Возможно, из-за артистических наклонностей в нем постоянно борются два желания: эпатировать публику и нравиться ей. </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color w:val="595959" w:themeColor="text1" w:themeTint="A6"/>
          <w:sz w:val="24"/>
          <w:szCs w:val="24"/>
        </w:rPr>
        <w:t xml:space="preserve">Вопросы для анализа статьи: </w:t>
      </w:r>
      <w:proofErr w:type="spellStart"/>
      <w:r w:rsidRPr="00785DCB">
        <w:rPr>
          <w:rFonts w:ascii="Times New Roman" w:hAnsi="Times New Roman"/>
          <w:color w:val="595959" w:themeColor="text1" w:themeTint="A6"/>
          <w:sz w:val="24"/>
          <w:szCs w:val="24"/>
        </w:rPr>
        <w:t>Пропробуйте</w:t>
      </w:r>
      <w:proofErr w:type="spellEnd"/>
      <w:r w:rsidRPr="00785DCB">
        <w:rPr>
          <w:rFonts w:ascii="Times New Roman" w:hAnsi="Times New Roman"/>
          <w:color w:val="595959" w:themeColor="text1" w:themeTint="A6"/>
          <w:sz w:val="24"/>
          <w:szCs w:val="24"/>
        </w:rPr>
        <w:t xml:space="preserve"> на основе статьи сформулировать составные части предпринимательского успеха Олега </w:t>
      </w:r>
      <w:proofErr w:type="spellStart"/>
      <w:r w:rsidRPr="00785DCB">
        <w:rPr>
          <w:rFonts w:ascii="Times New Roman" w:hAnsi="Times New Roman"/>
          <w:color w:val="595959" w:themeColor="text1" w:themeTint="A6"/>
          <w:sz w:val="24"/>
          <w:szCs w:val="24"/>
        </w:rPr>
        <w:t>Тинькова</w:t>
      </w:r>
      <w:proofErr w:type="spellEnd"/>
      <w:proofErr w:type="gramStart"/>
      <w:r w:rsidRPr="00785DCB">
        <w:rPr>
          <w:rFonts w:ascii="Times New Roman" w:hAnsi="Times New Roman"/>
          <w:color w:val="595959" w:themeColor="text1" w:themeTint="A6"/>
          <w:sz w:val="24"/>
          <w:szCs w:val="24"/>
        </w:rPr>
        <w:t xml:space="preserve"> К</w:t>
      </w:r>
      <w:proofErr w:type="gramEnd"/>
      <w:r w:rsidRPr="00785DCB">
        <w:rPr>
          <w:rFonts w:ascii="Times New Roman" w:hAnsi="Times New Roman"/>
          <w:color w:val="595959" w:themeColor="text1" w:themeTint="A6"/>
          <w:sz w:val="24"/>
          <w:szCs w:val="24"/>
        </w:rPr>
        <w:t xml:space="preserve">акие личные качества помогли ему стать таким преуспевающим предпринимателем? </w:t>
      </w:r>
      <w:proofErr w:type="spellStart"/>
      <w:r w:rsidRPr="00785DCB">
        <w:rPr>
          <w:rFonts w:ascii="Times New Roman" w:hAnsi="Times New Roman"/>
          <w:color w:val="595959" w:themeColor="text1" w:themeTint="A6"/>
          <w:sz w:val="24"/>
          <w:szCs w:val="24"/>
        </w:rPr>
        <w:t>Проранжируйте</w:t>
      </w:r>
      <w:proofErr w:type="spellEnd"/>
      <w:r w:rsidRPr="00785DCB">
        <w:rPr>
          <w:rFonts w:ascii="Times New Roman" w:hAnsi="Times New Roman"/>
          <w:color w:val="595959" w:themeColor="text1" w:themeTint="A6"/>
          <w:sz w:val="24"/>
          <w:szCs w:val="24"/>
        </w:rPr>
        <w:t xml:space="preserve"> эти качества.  Как Олег </w:t>
      </w:r>
      <w:proofErr w:type="spellStart"/>
      <w:r w:rsidRPr="00785DCB">
        <w:rPr>
          <w:rFonts w:ascii="Times New Roman" w:hAnsi="Times New Roman"/>
          <w:color w:val="595959" w:themeColor="text1" w:themeTint="A6"/>
          <w:sz w:val="24"/>
          <w:szCs w:val="24"/>
        </w:rPr>
        <w:t>Тинькков</w:t>
      </w:r>
      <w:proofErr w:type="spellEnd"/>
      <w:r w:rsidRPr="00785DCB">
        <w:rPr>
          <w:rFonts w:ascii="Times New Roman" w:hAnsi="Times New Roman"/>
          <w:color w:val="595959" w:themeColor="text1" w:themeTint="A6"/>
          <w:sz w:val="24"/>
          <w:szCs w:val="24"/>
        </w:rPr>
        <w:t xml:space="preserve"> определяет свои цели? К </w:t>
      </w:r>
      <w:proofErr w:type="gramStart"/>
      <w:r w:rsidRPr="00785DCB">
        <w:rPr>
          <w:rFonts w:ascii="Times New Roman" w:hAnsi="Times New Roman"/>
          <w:color w:val="595959" w:themeColor="text1" w:themeTint="A6"/>
          <w:sz w:val="24"/>
          <w:szCs w:val="24"/>
        </w:rPr>
        <w:t>какому</w:t>
      </w:r>
      <w:proofErr w:type="gramEnd"/>
      <w:r w:rsidRPr="00785DCB">
        <w:rPr>
          <w:rFonts w:ascii="Times New Roman" w:hAnsi="Times New Roman"/>
          <w:color w:val="595959" w:themeColor="text1" w:themeTint="A6"/>
          <w:sz w:val="24"/>
          <w:szCs w:val="24"/>
        </w:rPr>
        <w:t xml:space="preserve"> типа бизнеса (процедурному или интуитивному) Вы бы отнесли компанию Олега </w:t>
      </w:r>
      <w:proofErr w:type="spellStart"/>
      <w:r w:rsidRPr="00785DCB">
        <w:rPr>
          <w:rFonts w:ascii="Times New Roman" w:hAnsi="Times New Roman"/>
          <w:color w:val="595959" w:themeColor="text1" w:themeTint="A6"/>
          <w:sz w:val="24"/>
          <w:szCs w:val="24"/>
        </w:rPr>
        <w:t>Тинькова</w:t>
      </w:r>
      <w:proofErr w:type="spellEnd"/>
      <w:r w:rsidRPr="00785DCB">
        <w:rPr>
          <w:rFonts w:ascii="Times New Roman" w:hAnsi="Times New Roman"/>
          <w:color w:val="595959" w:themeColor="text1" w:themeTint="A6"/>
          <w:sz w:val="24"/>
          <w:szCs w:val="24"/>
        </w:rPr>
        <w:t>. Приведите аргументы. Можно ли на основе данной статьи найти препятствия на пути процедурного бизнеса в России</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3. Конфликт на асфальте Компания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xml:space="preserve">», занимающаяся реализацией драгоценных украшений, активно расширяет сеть своих салонов. Восьмой салон через месяц открывается в провинциальном городе Арзамас. Это отдельно стоящее одноэтажное здание с благоустройством и </w:t>
      </w:r>
      <w:proofErr w:type="spellStart"/>
      <w:r w:rsidRPr="00785DCB">
        <w:rPr>
          <w:rFonts w:ascii="Times New Roman" w:hAnsi="Times New Roman"/>
          <w:color w:val="595959" w:themeColor="text1" w:themeTint="A6"/>
          <w:sz w:val="24"/>
          <w:szCs w:val="24"/>
        </w:rPr>
        <w:t>минипарковкой</w:t>
      </w:r>
      <w:proofErr w:type="spellEnd"/>
      <w:r w:rsidRPr="00785DCB">
        <w:rPr>
          <w:rFonts w:ascii="Times New Roman" w:hAnsi="Times New Roman"/>
          <w:color w:val="595959" w:themeColor="text1" w:themeTint="A6"/>
          <w:sz w:val="24"/>
          <w:szCs w:val="24"/>
        </w:rPr>
        <w:t>. Именно с благоустройством территории у компании и возникли проблемы. Руководство компании решило заасфальтировать территорию вокруг здания. Для выполнения этой работы была приглашена фирма «</w:t>
      </w:r>
      <w:proofErr w:type="spellStart"/>
      <w:r w:rsidRPr="00785DCB">
        <w:rPr>
          <w:rFonts w:ascii="Times New Roman" w:hAnsi="Times New Roman"/>
          <w:color w:val="595959" w:themeColor="text1" w:themeTint="A6"/>
          <w:sz w:val="24"/>
          <w:szCs w:val="24"/>
        </w:rPr>
        <w:t>Дорремстрой</w:t>
      </w:r>
      <w:proofErr w:type="spellEnd"/>
      <w:r w:rsidRPr="00785DCB">
        <w:rPr>
          <w:rFonts w:ascii="Times New Roman" w:hAnsi="Times New Roman"/>
          <w:color w:val="595959" w:themeColor="text1" w:themeTint="A6"/>
          <w:sz w:val="24"/>
          <w:szCs w:val="24"/>
        </w:rPr>
        <w:t>». Нужно сказать, что они монополисты в этом городе. Работники «</w:t>
      </w:r>
      <w:proofErr w:type="spellStart"/>
      <w:r w:rsidRPr="00785DCB">
        <w:rPr>
          <w:rFonts w:ascii="Times New Roman" w:hAnsi="Times New Roman"/>
          <w:color w:val="595959" w:themeColor="text1" w:themeTint="A6"/>
          <w:sz w:val="24"/>
          <w:szCs w:val="24"/>
        </w:rPr>
        <w:t>Дорремстроя</w:t>
      </w:r>
      <w:proofErr w:type="spellEnd"/>
      <w:r w:rsidRPr="00785DCB">
        <w:rPr>
          <w:rFonts w:ascii="Times New Roman" w:hAnsi="Times New Roman"/>
          <w:color w:val="595959" w:themeColor="text1" w:themeTint="A6"/>
          <w:sz w:val="24"/>
          <w:szCs w:val="24"/>
        </w:rPr>
        <w:t>» работали за 50% авансовой выплаты и за 5 дней выложили асфальт. Руководство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приехало принимать работу и ужаснулось. Покрытие территории вокруг офиса представляло собой плохо укатанную асфальтовую крошку с заплатками. Естественно, работу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не приняла. Представителей «</w:t>
      </w:r>
      <w:proofErr w:type="spellStart"/>
      <w:r w:rsidRPr="00785DCB">
        <w:rPr>
          <w:rFonts w:ascii="Times New Roman" w:hAnsi="Times New Roman"/>
          <w:color w:val="595959" w:themeColor="text1" w:themeTint="A6"/>
          <w:sz w:val="24"/>
          <w:szCs w:val="24"/>
        </w:rPr>
        <w:t>Дорремстрой</w:t>
      </w:r>
      <w:proofErr w:type="spellEnd"/>
      <w:r w:rsidRPr="00785DCB">
        <w:rPr>
          <w:rFonts w:ascii="Times New Roman" w:hAnsi="Times New Roman"/>
          <w:color w:val="595959" w:themeColor="text1" w:themeTint="A6"/>
          <w:sz w:val="24"/>
          <w:szCs w:val="24"/>
        </w:rPr>
        <w:t>» возмутил такой исход. Они говорили о том, что весь асфальт в городе делали они, что работа выполнена качественно. На непоколебимость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в своей оценке «</w:t>
      </w:r>
      <w:proofErr w:type="spellStart"/>
      <w:r w:rsidRPr="00785DCB">
        <w:rPr>
          <w:rFonts w:ascii="Times New Roman" w:hAnsi="Times New Roman"/>
          <w:color w:val="595959" w:themeColor="text1" w:themeTint="A6"/>
          <w:sz w:val="24"/>
          <w:szCs w:val="24"/>
        </w:rPr>
        <w:t>Дорремстрой</w:t>
      </w:r>
      <w:proofErr w:type="spellEnd"/>
      <w:r w:rsidRPr="00785DCB">
        <w:rPr>
          <w:rFonts w:ascii="Times New Roman" w:hAnsi="Times New Roman"/>
          <w:color w:val="595959" w:themeColor="text1" w:themeTint="A6"/>
          <w:sz w:val="24"/>
          <w:szCs w:val="24"/>
        </w:rPr>
        <w:t>» прореагировал тем, что через полчаса пригнал технику и собрал весь выложенный асфальт, а руководитель «асфальтного» предприятия пригрозил опубликовать во всех местных газетах негативные статьи о магазине драгоценных украшений. И не обманул. Управляющий новым салоном активно начал обзванивать все местные редакции через несколько дней – в одной из них лежала на рассмотрении «разгромная» статья. Однако в результате переговоров удалось убедить редактора в неправомерности публикации информации об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Через несколько дней в городе появилась газета (по-видимому, выпускаемая самим же «</w:t>
      </w:r>
      <w:proofErr w:type="spellStart"/>
      <w:r w:rsidRPr="00785DCB">
        <w:rPr>
          <w:rFonts w:ascii="Times New Roman" w:hAnsi="Times New Roman"/>
          <w:color w:val="595959" w:themeColor="text1" w:themeTint="A6"/>
          <w:sz w:val="24"/>
          <w:szCs w:val="24"/>
        </w:rPr>
        <w:t>Дорремстрой</w:t>
      </w:r>
      <w:proofErr w:type="spellEnd"/>
      <w:r w:rsidRPr="00785DCB">
        <w:rPr>
          <w:rFonts w:ascii="Times New Roman" w:hAnsi="Times New Roman"/>
          <w:color w:val="595959" w:themeColor="text1" w:themeTint="A6"/>
          <w:sz w:val="24"/>
          <w:szCs w:val="24"/>
        </w:rPr>
        <w:t>») со статьей на первой полосе следующего содержания: « «</w:t>
      </w:r>
      <w:proofErr w:type="spellStart"/>
      <w:r w:rsidRPr="00785DCB">
        <w:rPr>
          <w:rFonts w:ascii="Times New Roman" w:hAnsi="Times New Roman"/>
          <w:color w:val="595959" w:themeColor="text1" w:themeTint="A6"/>
          <w:sz w:val="24"/>
          <w:szCs w:val="24"/>
        </w:rPr>
        <w:t>Дорремстрой</w:t>
      </w:r>
      <w:proofErr w:type="spellEnd"/>
      <w:r w:rsidRPr="00785DCB">
        <w:rPr>
          <w:rFonts w:ascii="Times New Roman" w:hAnsi="Times New Roman"/>
          <w:color w:val="595959" w:themeColor="text1" w:themeTint="A6"/>
          <w:sz w:val="24"/>
          <w:szCs w:val="24"/>
        </w:rPr>
        <w:t>» свою работу сделал добросовестно и в срок…. Более того, в процессе укладки асфальта возникли непредвиденные сложности. Выяснилось, что площадь асфальтируемой территории несколько увеличилась. За свой счет ООО «</w:t>
      </w:r>
      <w:proofErr w:type="spellStart"/>
      <w:r w:rsidRPr="00785DCB">
        <w:rPr>
          <w:rFonts w:ascii="Times New Roman" w:hAnsi="Times New Roman"/>
          <w:color w:val="595959" w:themeColor="text1" w:themeTint="A6"/>
          <w:sz w:val="24"/>
          <w:szCs w:val="24"/>
        </w:rPr>
        <w:t>Дорремстрой</w:t>
      </w:r>
      <w:proofErr w:type="spellEnd"/>
      <w:r w:rsidRPr="00785DCB">
        <w:rPr>
          <w:rFonts w:ascii="Times New Roman" w:hAnsi="Times New Roman"/>
          <w:color w:val="595959" w:themeColor="text1" w:themeTint="A6"/>
          <w:sz w:val="24"/>
          <w:szCs w:val="24"/>
        </w:rPr>
        <w:t>» заасфальтировал обнаружившийся небольшой кусок. Множество огрехов старого покрытия пришлось дорожникам исправлять также бесплатно</w:t>
      </w:r>
      <w:proofErr w:type="gramStart"/>
      <w:r w:rsidRPr="00785DCB">
        <w:rPr>
          <w:rFonts w:ascii="Times New Roman" w:hAnsi="Times New Roman"/>
          <w:color w:val="595959" w:themeColor="text1" w:themeTint="A6"/>
          <w:sz w:val="24"/>
          <w:szCs w:val="24"/>
        </w:rPr>
        <w:t>…П</w:t>
      </w:r>
      <w:proofErr w:type="gramEnd"/>
      <w:r w:rsidRPr="00785DCB">
        <w:rPr>
          <w:rFonts w:ascii="Times New Roman" w:hAnsi="Times New Roman"/>
          <w:color w:val="595959" w:themeColor="text1" w:themeTint="A6"/>
          <w:sz w:val="24"/>
          <w:szCs w:val="24"/>
        </w:rPr>
        <w:t>ричем работники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xml:space="preserve">» во время работ </w:t>
      </w:r>
      <w:proofErr w:type="spellStart"/>
      <w:r w:rsidRPr="00785DCB">
        <w:rPr>
          <w:rFonts w:ascii="Times New Roman" w:hAnsi="Times New Roman"/>
          <w:color w:val="595959" w:themeColor="text1" w:themeTint="A6"/>
          <w:sz w:val="24"/>
          <w:szCs w:val="24"/>
        </w:rPr>
        <w:t>дорремстроевцам</w:t>
      </w:r>
      <w:proofErr w:type="spellEnd"/>
      <w:r w:rsidRPr="00785DCB">
        <w:rPr>
          <w:rFonts w:ascii="Times New Roman" w:hAnsi="Times New Roman"/>
          <w:color w:val="595959" w:themeColor="text1" w:themeTint="A6"/>
          <w:sz w:val="24"/>
          <w:szCs w:val="24"/>
        </w:rPr>
        <w:t xml:space="preserve"> ни разу не сделали замечаний. Все вроде бы шло нормально. Но на днях приехал представитель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из головного офиса и, очевидно, решил показать себя истинным оценщиком сделанных работ. В общем, он был крайне недоволен…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xml:space="preserve">» оказалась ненадежным партнером. В результате, почему бы не задаться вопросом: а будут ли горожане покупать здесь драгоценные изделия. В общем, как говорил поэт: «Все это было бы смешно, </w:t>
      </w:r>
      <w:proofErr w:type="gramStart"/>
      <w:r w:rsidRPr="00785DCB">
        <w:rPr>
          <w:rFonts w:ascii="Times New Roman" w:hAnsi="Times New Roman"/>
          <w:color w:val="595959" w:themeColor="text1" w:themeTint="A6"/>
          <w:sz w:val="24"/>
          <w:szCs w:val="24"/>
        </w:rPr>
        <w:t>когда бы не было</w:t>
      </w:r>
      <w:proofErr w:type="gramEnd"/>
      <w:r w:rsidRPr="00785DCB">
        <w:rPr>
          <w:rFonts w:ascii="Times New Roman" w:hAnsi="Times New Roman"/>
          <w:color w:val="595959" w:themeColor="text1" w:themeTint="A6"/>
          <w:sz w:val="24"/>
          <w:szCs w:val="24"/>
        </w:rPr>
        <w:t xml:space="preserve"> так грустно»…» На следующий день руководитель «</w:t>
      </w:r>
      <w:proofErr w:type="spellStart"/>
      <w:r w:rsidRPr="00785DCB">
        <w:rPr>
          <w:rFonts w:ascii="Times New Roman" w:hAnsi="Times New Roman"/>
          <w:color w:val="595959" w:themeColor="text1" w:themeTint="A6"/>
          <w:sz w:val="24"/>
          <w:szCs w:val="24"/>
        </w:rPr>
        <w:t>Дорремстроя</w:t>
      </w:r>
      <w:proofErr w:type="spellEnd"/>
      <w:r w:rsidRPr="00785DCB">
        <w:rPr>
          <w:rFonts w:ascii="Times New Roman" w:hAnsi="Times New Roman"/>
          <w:color w:val="595959" w:themeColor="text1" w:themeTint="A6"/>
          <w:sz w:val="24"/>
          <w:szCs w:val="24"/>
        </w:rPr>
        <w:t>» позвонил директору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xml:space="preserve">» и предложил перемирие. Газету, по его словам, они изъяли из обращения.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Как разрешить конфликт? Какое решение принять руководству «</w:t>
      </w:r>
      <w:proofErr w:type="spellStart"/>
      <w:r w:rsidRPr="00785DCB">
        <w:rPr>
          <w:rFonts w:ascii="Times New Roman" w:hAnsi="Times New Roman"/>
          <w:color w:val="595959" w:themeColor="text1" w:themeTint="A6"/>
          <w:sz w:val="24"/>
          <w:szCs w:val="24"/>
        </w:rPr>
        <w:t>Ориа</w:t>
      </w:r>
      <w:proofErr w:type="spell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4. Как выжить среди акул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В 2003 году семейная пара вложила 300 000 рублей в собственный бизнес – ИП «Светлана» по розничной торговле «штучным» товаром – крупы, консервы, кетчупы, приправы и пр. Бизнес был организован на территории одного из крупных городских рынков в провинции. Товар предприниматели закупали на оптовых базах в Москве 1 раз в 2-3 месяца. 2 года </w:t>
      </w:r>
      <w:r w:rsidRPr="00785DCB">
        <w:rPr>
          <w:rFonts w:ascii="Times New Roman" w:hAnsi="Times New Roman"/>
          <w:color w:val="595959" w:themeColor="text1" w:themeTint="A6"/>
          <w:sz w:val="24"/>
          <w:szCs w:val="24"/>
        </w:rPr>
        <w:lastRenderedPageBreak/>
        <w:t xml:space="preserve">бизнес шел удачно – вышли на окупаемость, начали получать достаточную прибыль. На рынке тогда конкурировали «штучным» товаром всего 6 точек, из которых 4 принадлежали ИП «Светлана». Но в 2006 году на этот рынок выходят московские фирмы, одна из которых – крупный дистрибьютор штучного товара – Альянс- Сириус. Эта компания-конкурент быстрыми темпами наращивала мощь – окружила рынок ларьками по продаже конкурентными аналогичными товарами, выкупила 2 точки у конкурентов ИП «Светлана». Тем временем ИП «Светлана» бизнес начал приходить в упадок – меньшие выручки, переход продавцов к конкурентам на более высокую зарплату (зарплата у них начисляется в зависимости от выручки). Причины уменьшения выручки известны – цены, по которым торговал </w:t>
      </w:r>
      <w:proofErr w:type="gramStart"/>
      <w:r w:rsidRPr="00785DCB">
        <w:rPr>
          <w:rFonts w:ascii="Times New Roman" w:hAnsi="Times New Roman"/>
          <w:color w:val="595959" w:themeColor="text1" w:themeTint="A6"/>
          <w:sz w:val="24"/>
          <w:szCs w:val="24"/>
        </w:rPr>
        <w:t>конкурент</w:t>
      </w:r>
      <w:proofErr w:type="gramEnd"/>
      <w:r w:rsidRPr="00785DCB">
        <w:rPr>
          <w:rFonts w:ascii="Times New Roman" w:hAnsi="Times New Roman"/>
          <w:color w:val="595959" w:themeColor="text1" w:themeTint="A6"/>
          <w:sz w:val="24"/>
          <w:szCs w:val="24"/>
        </w:rPr>
        <w:t xml:space="preserve"> были на 5 процентов выше тех, по которым закупали свой товар ИП «Светлана». Продукция у конкурентов – практически идентичная. Клиентура немного разнилась. У «Альянс-Сириус» была большая доля частным покупателей, а у ИП «Светлана» - много предпринимателей ресторанного бизнеса и кафе. Однако и те вскоре стали переходить на более </w:t>
      </w:r>
      <w:proofErr w:type="gramStart"/>
      <w:r w:rsidRPr="00785DCB">
        <w:rPr>
          <w:rFonts w:ascii="Times New Roman" w:hAnsi="Times New Roman"/>
          <w:color w:val="595959" w:themeColor="text1" w:themeTint="A6"/>
          <w:sz w:val="24"/>
          <w:szCs w:val="24"/>
        </w:rPr>
        <w:t>дешевые цены</w:t>
      </w:r>
      <w:proofErr w:type="gramEnd"/>
      <w:r w:rsidRPr="00785DCB">
        <w:rPr>
          <w:rFonts w:ascii="Times New Roman" w:hAnsi="Times New Roman"/>
          <w:color w:val="595959" w:themeColor="text1" w:themeTint="A6"/>
          <w:sz w:val="24"/>
          <w:szCs w:val="24"/>
        </w:rPr>
        <w:t xml:space="preserve">. Сейчас у ИП «Светлана» осталась 1 точка, через которую предприниматели реализуют остатки. Через 3 месяца бизнес планируется закрыть по причине низкой рентабельности. Вопрос: Как нужно было ИП «Светлана» конкурировать на рынке с москвичами?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5. Поведение персонала может принести убытки</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 Андреев Иван ведет свой небольшой бизнес в одном из крупных городов России. Его сфера – реклама. Его специализация – дорожные указатели. Иван нашел очередного клиента, коим оказался местный банк. Иван с менеджером Банка обсудили размещение указателя, сроки исполнения и прочие детали. Куратором этого сотрудничества Иван назначил менеджера Марину </w:t>
      </w:r>
      <w:proofErr w:type="spellStart"/>
      <w:r w:rsidRPr="00785DCB">
        <w:rPr>
          <w:rFonts w:ascii="Times New Roman" w:hAnsi="Times New Roman"/>
          <w:color w:val="595959" w:themeColor="text1" w:themeTint="A6"/>
          <w:sz w:val="24"/>
          <w:szCs w:val="24"/>
        </w:rPr>
        <w:t>Павликову</w:t>
      </w:r>
      <w:proofErr w:type="spellEnd"/>
      <w:r w:rsidRPr="00785DCB">
        <w:rPr>
          <w:rFonts w:ascii="Times New Roman" w:hAnsi="Times New Roman"/>
          <w:color w:val="595959" w:themeColor="text1" w:themeTint="A6"/>
          <w:sz w:val="24"/>
          <w:szCs w:val="24"/>
        </w:rPr>
        <w:t xml:space="preserve">. Марина подготовила договор, согласовала все формальности с клиентом-Банком. Через 2 дня Андрееву Ивану позвонил переданный Марине клиент и пересказал смысл столь неприятного разговора: Клиент связался с Мариной и попросил о помесячном распределении суммы платежа по договору (в договоре порядок оплаты – аванс 70% и </w:t>
      </w:r>
      <w:proofErr w:type="spellStart"/>
      <w:r w:rsidRPr="00785DCB">
        <w:rPr>
          <w:rFonts w:ascii="Times New Roman" w:hAnsi="Times New Roman"/>
          <w:color w:val="595959" w:themeColor="text1" w:themeTint="A6"/>
          <w:sz w:val="24"/>
          <w:szCs w:val="24"/>
        </w:rPr>
        <w:t>окончаловка</w:t>
      </w:r>
      <w:proofErr w:type="spellEnd"/>
      <w:r w:rsidRPr="00785DCB">
        <w:rPr>
          <w:rFonts w:ascii="Times New Roman" w:hAnsi="Times New Roman"/>
          <w:color w:val="595959" w:themeColor="text1" w:themeTint="A6"/>
          <w:sz w:val="24"/>
          <w:szCs w:val="24"/>
        </w:rPr>
        <w:t xml:space="preserve"> 30%). На эту просьбу Марина ответила отказом, объяснив, что это невыгодно фирме, что она работает одна и что ей будет очень сложно ежемесячно вести документацию по выставлению счетов на оплату. Иван выслушал жалобу клиента, извинился за некорректность собственного менеджера и объяснил реальную причину невозможности установления такого графика платежей. Дело на самом деле заключалось в том, что фирма должна была 70% от стоимости договора заплатить за согласование аренды соответствующим органам (это требование предоплаты распространяется на рекламодателей в первый год аренды места под указатель). В </w:t>
      </w:r>
      <w:proofErr w:type="gramStart"/>
      <w:r w:rsidRPr="00785DCB">
        <w:rPr>
          <w:rFonts w:ascii="Times New Roman" w:hAnsi="Times New Roman"/>
          <w:color w:val="595959" w:themeColor="text1" w:themeTint="A6"/>
          <w:sz w:val="24"/>
          <w:szCs w:val="24"/>
        </w:rPr>
        <w:t>последующие</w:t>
      </w:r>
      <w:proofErr w:type="gramEnd"/>
      <w:r w:rsidRPr="00785DCB">
        <w:rPr>
          <w:rFonts w:ascii="Times New Roman" w:hAnsi="Times New Roman"/>
          <w:color w:val="595959" w:themeColor="text1" w:themeTint="A6"/>
          <w:sz w:val="24"/>
          <w:szCs w:val="24"/>
        </w:rPr>
        <w:t xml:space="preserve"> же года рассрочка по месяцам будет вполне возможна.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Вопрос: Как Ивану наказать менеджера?</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6. Кейс «Маркетинговая среда» У любителей активного отдыха есть причины сетовать на аномальную уральскую погоду – начало зимнего сезона задержалось на несколько недель. Однако в декабре горы наконец-то открываются. Это недешевое увлечение привлекает все больше желающих: по некоторым оценкам, число людей на трассах ежегодно удваивается. Соответственно растет и спрос на снаряжение. Специалисты говорят, что особенно заметно поднимаются продажи сноубордов. Горнолыжники все еще в большинстве, но </w:t>
      </w:r>
      <w:proofErr w:type="spellStart"/>
      <w:r w:rsidRPr="00785DCB">
        <w:rPr>
          <w:rFonts w:ascii="Times New Roman" w:hAnsi="Times New Roman"/>
          <w:color w:val="595959" w:themeColor="text1" w:themeTint="A6"/>
          <w:sz w:val="24"/>
          <w:szCs w:val="24"/>
        </w:rPr>
        <w:t>бордеры</w:t>
      </w:r>
      <w:proofErr w:type="spellEnd"/>
      <w:r w:rsidRPr="00785DCB">
        <w:rPr>
          <w:rFonts w:ascii="Times New Roman" w:hAnsi="Times New Roman"/>
          <w:color w:val="595959" w:themeColor="text1" w:themeTint="A6"/>
          <w:sz w:val="24"/>
          <w:szCs w:val="24"/>
        </w:rPr>
        <w:t xml:space="preserve"> в прямом и переносном смысле наступают им на пятки. С началом сезона оживится и полемика между двумя группами любителей экстрима. На горе им выяснять отношения некогда, поэтому страсти в основном кипят в Интернете. На каждом спортивном форуме обязательно найдется провокатор, который начнет задирать лыжников. Более молодая (мировой дебют сноубординга состоялся на Олимпийских играх только в 1998 г.) и поэтому агрессивная </w:t>
      </w:r>
      <w:proofErr w:type="gramStart"/>
      <w:r w:rsidRPr="00785DCB">
        <w:rPr>
          <w:rFonts w:ascii="Times New Roman" w:hAnsi="Times New Roman"/>
          <w:color w:val="595959" w:themeColor="text1" w:themeTint="A6"/>
          <w:sz w:val="24"/>
          <w:szCs w:val="24"/>
        </w:rPr>
        <w:t>культура</w:t>
      </w:r>
      <w:proofErr w:type="gramEnd"/>
      <w:r w:rsidRPr="00785DCB">
        <w:rPr>
          <w:rFonts w:ascii="Times New Roman" w:hAnsi="Times New Roman"/>
          <w:color w:val="595959" w:themeColor="text1" w:themeTint="A6"/>
          <w:sz w:val="24"/>
          <w:szCs w:val="24"/>
        </w:rPr>
        <w:t xml:space="preserve"> активно демонстрирует себя и завоевывает новых поклонников. Но если вспомнить, то и горные лыжи были когда-то революционным спортом. А конкурировали они с лыжными гонками, которые культивировались у нас в прошлом – в редкой школе не проводили уроки физкультуры на лыжне. Например, мастер спорта по горным лыжам ЕКАТЕРИНА ВОГУЛКИНА, </w:t>
      </w:r>
      <w:proofErr w:type="gramStart"/>
      <w:r w:rsidRPr="00785DCB">
        <w:rPr>
          <w:rFonts w:ascii="Times New Roman" w:hAnsi="Times New Roman"/>
          <w:color w:val="595959" w:themeColor="text1" w:themeTint="A6"/>
          <w:sz w:val="24"/>
          <w:szCs w:val="24"/>
        </w:rPr>
        <w:t>первая</w:t>
      </w:r>
      <w:proofErr w:type="gramEnd"/>
      <w:r w:rsidRPr="00785DCB">
        <w:rPr>
          <w:rFonts w:ascii="Times New Roman" w:hAnsi="Times New Roman"/>
          <w:color w:val="595959" w:themeColor="text1" w:themeTint="A6"/>
          <w:sz w:val="24"/>
          <w:szCs w:val="24"/>
        </w:rPr>
        <w:t xml:space="preserve"> на Урале завоевавшая титул </w:t>
      </w:r>
      <w:r w:rsidRPr="00785DCB">
        <w:rPr>
          <w:rFonts w:ascii="Times New Roman" w:hAnsi="Times New Roman"/>
          <w:color w:val="595959" w:themeColor="text1" w:themeTint="A6"/>
          <w:sz w:val="24"/>
          <w:szCs w:val="24"/>
        </w:rPr>
        <w:lastRenderedPageBreak/>
        <w:t xml:space="preserve">чемпиона СССР в этом виде спорта, начинала в свое время с беговых лыж: Эвакуированные во время войны ребята из Москвы, Ленинграда начали приобщать нас к горнолыжному спорту. А до тех пор горных лыж на Урале не было. Когда передо мной встал вопрос, куда пойти – в гонки или в слалом, я выбрала второе. Это гораздо интереснее, хотя бы потому, что скорости у горнолыжников совсем другие. Массовое увлечение горными лыжами, по понятным причинам, началось не так давно. В первую очередь, из-за трудностей со снаряжением. </w:t>
      </w:r>
      <w:proofErr w:type="gramStart"/>
      <w:r w:rsidRPr="00785DCB">
        <w:rPr>
          <w:rFonts w:ascii="Times New Roman" w:hAnsi="Times New Roman"/>
          <w:color w:val="595959" w:themeColor="text1" w:themeTint="A6"/>
          <w:sz w:val="24"/>
          <w:szCs w:val="24"/>
        </w:rPr>
        <w:t>По</w:t>
      </w:r>
      <w:proofErr w:type="gramEnd"/>
      <w:r w:rsidRPr="00785DCB">
        <w:rPr>
          <w:rFonts w:ascii="Times New Roman" w:hAnsi="Times New Roman"/>
          <w:color w:val="595959" w:themeColor="text1" w:themeTint="A6"/>
          <w:sz w:val="24"/>
          <w:szCs w:val="24"/>
        </w:rPr>
        <w:t xml:space="preserve"> </w:t>
      </w:r>
      <w:proofErr w:type="gramStart"/>
      <w:r w:rsidRPr="00785DCB">
        <w:rPr>
          <w:rFonts w:ascii="Times New Roman" w:hAnsi="Times New Roman"/>
          <w:color w:val="595959" w:themeColor="text1" w:themeTint="A6"/>
          <w:sz w:val="24"/>
          <w:szCs w:val="24"/>
        </w:rPr>
        <w:t>словами</w:t>
      </w:r>
      <w:proofErr w:type="gramEnd"/>
      <w:r w:rsidRPr="00785DCB">
        <w:rPr>
          <w:rFonts w:ascii="Times New Roman" w:hAnsi="Times New Roman"/>
          <w:color w:val="595959" w:themeColor="text1" w:themeTint="A6"/>
          <w:sz w:val="24"/>
          <w:szCs w:val="24"/>
        </w:rPr>
        <w:t xml:space="preserve"> ВАЛЕРИЯ УЖЕНЦЕВА, заслуженного тренера СССР, раньше гоночный инвентарь в стране выпускало около 30 фабрик. Горные лыжи делали только на Западной Украине, в </w:t>
      </w:r>
      <w:proofErr w:type="gramStart"/>
      <w:r w:rsidRPr="00785DCB">
        <w:rPr>
          <w:rFonts w:ascii="Times New Roman" w:hAnsi="Times New Roman"/>
          <w:color w:val="595959" w:themeColor="text1" w:themeTint="A6"/>
          <w:sz w:val="24"/>
          <w:szCs w:val="24"/>
        </w:rPr>
        <w:t>г</w:t>
      </w:r>
      <w:proofErr w:type="gramEnd"/>
      <w:r w:rsidRPr="00785DCB">
        <w:rPr>
          <w:rFonts w:ascii="Times New Roman" w:hAnsi="Times New Roman"/>
          <w:color w:val="595959" w:themeColor="text1" w:themeTint="A6"/>
          <w:sz w:val="24"/>
          <w:szCs w:val="24"/>
        </w:rPr>
        <w:t xml:space="preserve">. Мукачево. А крепления к ним - в Ленинграде. Образцы продукции отечественных производителей качеством не отличались. Екатерина </w:t>
      </w:r>
      <w:proofErr w:type="spellStart"/>
      <w:r w:rsidRPr="00785DCB">
        <w:rPr>
          <w:rFonts w:ascii="Times New Roman" w:hAnsi="Times New Roman"/>
          <w:color w:val="595959" w:themeColor="text1" w:themeTint="A6"/>
          <w:sz w:val="24"/>
          <w:szCs w:val="24"/>
        </w:rPr>
        <w:t>Вогулкина</w:t>
      </w:r>
      <w:proofErr w:type="spellEnd"/>
      <w:r w:rsidRPr="00785DCB">
        <w:rPr>
          <w:rFonts w:ascii="Times New Roman" w:hAnsi="Times New Roman"/>
          <w:color w:val="595959" w:themeColor="text1" w:themeTint="A6"/>
          <w:sz w:val="24"/>
          <w:szCs w:val="24"/>
        </w:rPr>
        <w:t xml:space="preserve">: Тогда у нас не было автоматических креплений. Лыжи привязывали к ноге ремнями, и из-за этого были страшные травмы. Если упал, в лучшем случае - перелом. Я так чуть не потеряла ногу. А многие спортсмены вообще остались инвалидами. Мест, где могли бы собраться любители лыж, тоже было немного, и предназначались они главным образом для спортсменов Горнолыжные комплексы и сейчас не очень успевают за спросом. Многие трассы требуют переоборудования и серьезных вложений. Например, на Ежовой, уступающей по популярности на Урале разве что курорту "Абзаково", первую трассу вырубили еще в 1973 г., первый подъемник появился в 1975 г. По словам директора </w:t>
      </w:r>
      <w:proofErr w:type="spellStart"/>
      <w:r w:rsidRPr="00785DCB">
        <w:rPr>
          <w:rFonts w:ascii="Times New Roman" w:hAnsi="Times New Roman"/>
          <w:color w:val="595959" w:themeColor="text1" w:themeTint="A6"/>
          <w:sz w:val="24"/>
          <w:szCs w:val="24"/>
        </w:rPr>
        <w:t>Кировградского</w:t>
      </w:r>
      <w:proofErr w:type="spellEnd"/>
      <w:r w:rsidRPr="00785DCB">
        <w:rPr>
          <w:rFonts w:ascii="Times New Roman" w:hAnsi="Times New Roman"/>
          <w:color w:val="595959" w:themeColor="text1" w:themeTint="A6"/>
          <w:sz w:val="24"/>
          <w:szCs w:val="24"/>
        </w:rPr>
        <w:t xml:space="preserve"> горнолыжного комплекса АЛЕКСАНДРА ПУПЫШЕВА, попытки поставить катание на Ежовой на коммерческую основу начались около пяти лет назад. В 1998 г. на горе установили несколько подъемников, в том числе – и кресельный. Уже два года работает система искусственного </w:t>
      </w:r>
      <w:proofErr w:type="spellStart"/>
      <w:r w:rsidRPr="00785DCB">
        <w:rPr>
          <w:rFonts w:ascii="Times New Roman" w:hAnsi="Times New Roman"/>
          <w:color w:val="595959" w:themeColor="text1" w:themeTint="A6"/>
          <w:sz w:val="24"/>
          <w:szCs w:val="24"/>
        </w:rPr>
        <w:t>оснежения</w:t>
      </w:r>
      <w:proofErr w:type="spellEnd"/>
      <w:r w:rsidRPr="00785DCB">
        <w:rPr>
          <w:rFonts w:ascii="Times New Roman" w:hAnsi="Times New Roman"/>
          <w:color w:val="595959" w:themeColor="text1" w:themeTint="A6"/>
          <w:sz w:val="24"/>
          <w:szCs w:val="24"/>
        </w:rPr>
        <w:t xml:space="preserve">. Для удобства отдыхающих построили рестораны, кафе, открыли прокат лыж и снегоходов, санок, школу верховой езды. Но новичков на склоны приходит все больше – в выходные часто прокат не справляется, - признает Александр </w:t>
      </w:r>
      <w:proofErr w:type="spellStart"/>
      <w:r w:rsidRPr="00785DCB">
        <w:rPr>
          <w:rFonts w:ascii="Times New Roman" w:hAnsi="Times New Roman"/>
          <w:color w:val="595959" w:themeColor="text1" w:themeTint="A6"/>
          <w:sz w:val="24"/>
          <w:szCs w:val="24"/>
        </w:rPr>
        <w:t>Пупышев</w:t>
      </w:r>
      <w:proofErr w:type="spellEnd"/>
      <w:r w:rsidRPr="00785DCB">
        <w:rPr>
          <w:rFonts w:ascii="Times New Roman" w:hAnsi="Times New Roman"/>
          <w:color w:val="595959" w:themeColor="text1" w:themeTint="A6"/>
          <w:sz w:val="24"/>
          <w:szCs w:val="24"/>
        </w:rPr>
        <w:t xml:space="preserve">. Еще одна острая проблема, которая, кстати, усиливает противостояние горнолыжников и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xml:space="preserve">, – отсутствие отдельного места катания для </w:t>
      </w:r>
      <w:proofErr w:type="spellStart"/>
      <w:r w:rsidRPr="00785DCB">
        <w:rPr>
          <w:rFonts w:ascii="Times New Roman" w:hAnsi="Times New Roman"/>
          <w:color w:val="595959" w:themeColor="text1" w:themeTint="A6"/>
          <w:sz w:val="24"/>
          <w:szCs w:val="24"/>
        </w:rPr>
        <w:t>досочников</w:t>
      </w:r>
      <w:proofErr w:type="spellEnd"/>
      <w:r w:rsidRPr="00785DCB">
        <w:rPr>
          <w:rFonts w:ascii="Times New Roman" w:hAnsi="Times New Roman"/>
          <w:color w:val="595959" w:themeColor="text1" w:themeTint="A6"/>
          <w:sz w:val="24"/>
          <w:szCs w:val="24"/>
        </w:rPr>
        <w:t xml:space="preserve">. О создании </w:t>
      </w:r>
      <w:proofErr w:type="spellStart"/>
      <w:r w:rsidRPr="00785DCB">
        <w:rPr>
          <w:rFonts w:ascii="Times New Roman" w:hAnsi="Times New Roman"/>
          <w:color w:val="595959" w:themeColor="text1" w:themeTint="A6"/>
          <w:sz w:val="24"/>
          <w:szCs w:val="24"/>
        </w:rPr>
        <w:t>сноубордпарков</w:t>
      </w:r>
      <w:proofErr w:type="spellEnd"/>
      <w:r w:rsidRPr="00785DCB">
        <w:rPr>
          <w:rFonts w:ascii="Times New Roman" w:hAnsi="Times New Roman"/>
          <w:color w:val="595959" w:themeColor="text1" w:themeTint="A6"/>
          <w:sz w:val="24"/>
          <w:szCs w:val="24"/>
        </w:rPr>
        <w:t xml:space="preserve"> заговорили во многих местных горнолыжных центрах: на той же Ежовой, </w:t>
      </w:r>
      <w:proofErr w:type="gramStart"/>
      <w:r w:rsidRPr="00785DCB">
        <w:rPr>
          <w:rFonts w:ascii="Times New Roman" w:hAnsi="Times New Roman"/>
          <w:color w:val="595959" w:themeColor="text1" w:themeTint="A6"/>
          <w:sz w:val="24"/>
          <w:szCs w:val="24"/>
        </w:rPr>
        <w:t>на</w:t>
      </w:r>
      <w:proofErr w:type="gramEnd"/>
      <w:r w:rsidRPr="00785DCB">
        <w:rPr>
          <w:rFonts w:ascii="Times New Roman" w:hAnsi="Times New Roman"/>
          <w:color w:val="595959" w:themeColor="text1" w:themeTint="A6"/>
          <w:sz w:val="24"/>
          <w:szCs w:val="24"/>
        </w:rPr>
        <w:t xml:space="preserve"> Пильной под Первоуральском. Ходили слухи, что </w:t>
      </w:r>
      <w:proofErr w:type="spellStart"/>
      <w:r w:rsidRPr="00785DCB">
        <w:rPr>
          <w:rFonts w:ascii="Times New Roman" w:hAnsi="Times New Roman"/>
          <w:color w:val="595959" w:themeColor="text1" w:themeTint="A6"/>
          <w:sz w:val="24"/>
          <w:szCs w:val="24"/>
        </w:rPr>
        <w:t>сноубордпарк</w:t>
      </w:r>
      <w:proofErr w:type="spellEnd"/>
      <w:r w:rsidRPr="00785DCB">
        <w:rPr>
          <w:rFonts w:ascii="Times New Roman" w:hAnsi="Times New Roman"/>
          <w:color w:val="595959" w:themeColor="text1" w:themeTint="A6"/>
          <w:sz w:val="24"/>
          <w:szCs w:val="24"/>
        </w:rPr>
        <w:t xml:space="preserve"> построят и на </w:t>
      </w:r>
      <w:proofErr w:type="spellStart"/>
      <w:r w:rsidRPr="00785DCB">
        <w:rPr>
          <w:rFonts w:ascii="Times New Roman" w:hAnsi="Times New Roman"/>
          <w:color w:val="595959" w:themeColor="text1" w:themeTint="A6"/>
          <w:sz w:val="24"/>
          <w:szCs w:val="24"/>
        </w:rPr>
        <w:t>Уктусе</w:t>
      </w:r>
      <w:proofErr w:type="spellEnd"/>
      <w:r w:rsidRPr="00785DCB">
        <w:rPr>
          <w:rFonts w:ascii="Times New Roman" w:hAnsi="Times New Roman"/>
          <w:color w:val="595959" w:themeColor="text1" w:themeTint="A6"/>
          <w:sz w:val="24"/>
          <w:szCs w:val="24"/>
        </w:rPr>
        <w:t xml:space="preserve">. Идею организовать площадку для </w:t>
      </w:r>
      <w:proofErr w:type="spellStart"/>
      <w:r w:rsidRPr="00785DCB">
        <w:rPr>
          <w:rFonts w:ascii="Times New Roman" w:hAnsi="Times New Roman"/>
          <w:color w:val="595959" w:themeColor="text1" w:themeTint="A6"/>
          <w:sz w:val="24"/>
          <w:szCs w:val="24"/>
        </w:rPr>
        <w:t>бордеров</w:t>
      </w:r>
      <w:proofErr w:type="spellEnd"/>
      <w:r w:rsidRPr="00785DCB">
        <w:rPr>
          <w:rFonts w:ascii="Times New Roman" w:hAnsi="Times New Roman"/>
          <w:color w:val="595959" w:themeColor="text1" w:themeTint="A6"/>
          <w:sz w:val="24"/>
          <w:szCs w:val="24"/>
        </w:rPr>
        <w:t xml:space="preserve"> вынашивает и Уральская федерация экстремальных видов спорта. В парке им. Маяковского они хотят осуществить мечту </w:t>
      </w:r>
      <w:proofErr w:type="gramStart"/>
      <w:r w:rsidRPr="00785DCB">
        <w:rPr>
          <w:rFonts w:ascii="Times New Roman" w:hAnsi="Times New Roman"/>
          <w:color w:val="595959" w:themeColor="text1" w:themeTint="A6"/>
          <w:sz w:val="24"/>
          <w:szCs w:val="24"/>
        </w:rPr>
        <w:t>екатеринбургских</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досочников</w:t>
      </w:r>
      <w:proofErr w:type="spellEnd"/>
      <w:r w:rsidRPr="00785DCB">
        <w:rPr>
          <w:rFonts w:ascii="Times New Roman" w:hAnsi="Times New Roman"/>
          <w:color w:val="595959" w:themeColor="text1" w:themeTint="A6"/>
          <w:sz w:val="24"/>
          <w:szCs w:val="24"/>
        </w:rPr>
        <w:t xml:space="preserve"> – построить </w:t>
      </w:r>
      <w:proofErr w:type="spellStart"/>
      <w:r w:rsidRPr="00785DCB">
        <w:rPr>
          <w:rFonts w:ascii="Times New Roman" w:hAnsi="Times New Roman"/>
          <w:color w:val="595959" w:themeColor="text1" w:themeTint="A6"/>
          <w:sz w:val="24"/>
          <w:szCs w:val="24"/>
        </w:rPr>
        <w:t>биг</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эйр</w:t>
      </w:r>
      <w:proofErr w:type="spellEnd"/>
      <w:r w:rsidRPr="00785DCB">
        <w:rPr>
          <w:rFonts w:ascii="Times New Roman" w:hAnsi="Times New Roman"/>
          <w:color w:val="595959" w:themeColor="text1" w:themeTint="A6"/>
          <w:sz w:val="24"/>
          <w:szCs w:val="24"/>
        </w:rPr>
        <w:t xml:space="preserve"> в центре города. Александр </w:t>
      </w:r>
      <w:proofErr w:type="spellStart"/>
      <w:r w:rsidRPr="00785DCB">
        <w:rPr>
          <w:rFonts w:ascii="Times New Roman" w:hAnsi="Times New Roman"/>
          <w:color w:val="595959" w:themeColor="text1" w:themeTint="A6"/>
          <w:sz w:val="24"/>
          <w:szCs w:val="24"/>
        </w:rPr>
        <w:t>Пупышев</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Сноубордпарк</w:t>
      </w:r>
      <w:proofErr w:type="spellEnd"/>
      <w:r w:rsidRPr="00785DCB">
        <w:rPr>
          <w:rFonts w:ascii="Times New Roman" w:hAnsi="Times New Roman"/>
          <w:color w:val="595959" w:themeColor="text1" w:themeTint="A6"/>
          <w:sz w:val="24"/>
          <w:szCs w:val="24"/>
        </w:rPr>
        <w:t xml:space="preserve"> – стандартный элемент горнолыжного комплекса. Но он предусматривает все-таки немаленькие инвестиции. А горнолыжный бизнес далеко не самый рентабельный. Может быть, поэтому он развивается не так быстро, как хотелось бы  Хорошо, если курорт круглогодичный. Но для этого нужен рядом водоем - чтобы летом были развлечения, связанные с водой. Таких мест у нас мало. Пока же основная </w:t>
      </w:r>
      <w:proofErr w:type="gramStart"/>
      <w:r w:rsidRPr="00785DCB">
        <w:rPr>
          <w:rFonts w:ascii="Times New Roman" w:hAnsi="Times New Roman"/>
          <w:color w:val="595959" w:themeColor="text1" w:themeTint="A6"/>
          <w:sz w:val="24"/>
          <w:szCs w:val="24"/>
        </w:rPr>
        <w:t>тусовка</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xml:space="preserve"> собирается на горе </w:t>
      </w:r>
      <w:proofErr w:type="spellStart"/>
      <w:r w:rsidRPr="00785DCB">
        <w:rPr>
          <w:rFonts w:ascii="Times New Roman" w:hAnsi="Times New Roman"/>
          <w:color w:val="595959" w:themeColor="text1" w:themeTint="A6"/>
          <w:sz w:val="24"/>
          <w:szCs w:val="24"/>
        </w:rPr>
        <w:t>Мотаиха</w:t>
      </w:r>
      <w:proofErr w:type="spellEnd"/>
      <w:r w:rsidRPr="00785DCB">
        <w:rPr>
          <w:rFonts w:ascii="Times New Roman" w:hAnsi="Times New Roman"/>
          <w:color w:val="595959" w:themeColor="text1" w:themeTint="A6"/>
          <w:sz w:val="24"/>
          <w:szCs w:val="24"/>
        </w:rPr>
        <w:t xml:space="preserve"> (поселок Исеть). Если верить последним новостям, к январю </w:t>
      </w:r>
      <w:proofErr w:type="gramStart"/>
      <w:r w:rsidRPr="00785DCB">
        <w:rPr>
          <w:rFonts w:ascii="Times New Roman" w:hAnsi="Times New Roman"/>
          <w:color w:val="595959" w:themeColor="text1" w:themeTint="A6"/>
          <w:sz w:val="24"/>
          <w:szCs w:val="24"/>
        </w:rPr>
        <w:t>первый</w:t>
      </w:r>
      <w:proofErr w:type="gramEnd"/>
      <w:r w:rsidRPr="00785DCB">
        <w:rPr>
          <w:rFonts w:ascii="Times New Roman" w:hAnsi="Times New Roman"/>
          <w:color w:val="595959" w:themeColor="text1" w:themeTint="A6"/>
          <w:sz w:val="24"/>
          <w:szCs w:val="24"/>
        </w:rPr>
        <w:t xml:space="preserve"> специально оборудованный </w:t>
      </w:r>
      <w:proofErr w:type="spellStart"/>
      <w:r w:rsidRPr="00785DCB">
        <w:rPr>
          <w:rFonts w:ascii="Times New Roman" w:hAnsi="Times New Roman"/>
          <w:color w:val="595959" w:themeColor="text1" w:themeTint="A6"/>
          <w:sz w:val="24"/>
          <w:szCs w:val="24"/>
        </w:rPr>
        <w:t>сноубордпарк</w:t>
      </w:r>
      <w:proofErr w:type="spellEnd"/>
      <w:r w:rsidRPr="00785DCB">
        <w:rPr>
          <w:rFonts w:ascii="Times New Roman" w:hAnsi="Times New Roman"/>
          <w:color w:val="595959" w:themeColor="text1" w:themeTint="A6"/>
          <w:sz w:val="24"/>
          <w:szCs w:val="24"/>
        </w:rPr>
        <w:t xml:space="preserve"> откроется на Волчихе. Спортивная подготовка Дефицит благоустроенных мест для катания не останавливает неофитов – к радости продавцов спортинвентаря. Новичков, особенно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они считают очень перспективной аудиторией. ЮРИЙ ИВАНОВ, директор магазина "</w:t>
      </w:r>
      <w:proofErr w:type="spellStart"/>
      <w:r w:rsidRPr="00785DCB">
        <w:rPr>
          <w:rFonts w:ascii="Times New Roman" w:hAnsi="Times New Roman"/>
          <w:color w:val="595959" w:themeColor="text1" w:themeTint="A6"/>
          <w:sz w:val="24"/>
          <w:szCs w:val="24"/>
        </w:rPr>
        <w:t>Евроспорт</w:t>
      </w:r>
      <w:proofErr w:type="spellEnd"/>
      <w:r w:rsidRPr="00785DCB">
        <w:rPr>
          <w:rFonts w:ascii="Times New Roman" w:hAnsi="Times New Roman"/>
          <w:color w:val="595959" w:themeColor="text1" w:themeTint="A6"/>
          <w:sz w:val="24"/>
          <w:szCs w:val="24"/>
        </w:rPr>
        <w:t xml:space="preserve">": Сноубординг явно набирает обороты – ежегодно продажи растут процентов на 30. А Финляндия в прошлом сезоне стала первой страной, где сноубордов было продано больше, чем горных лыж. Несмотря на то, что сноубординг считается традиционно молодежным видом спорта (средний возраст резидентов специализированного местного </w:t>
      </w:r>
      <w:proofErr w:type="spellStart"/>
      <w:r w:rsidRPr="00785DCB">
        <w:rPr>
          <w:rFonts w:ascii="Times New Roman" w:hAnsi="Times New Roman"/>
          <w:color w:val="595959" w:themeColor="text1" w:themeTint="A6"/>
          <w:sz w:val="24"/>
          <w:szCs w:val="24"/>
        </w:rPr>
        <w:t>интернет-ресурса</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www.dozka.ru</w:t>
      </w:r>
      <w:proofErr w:type="spellEnd"/>
      <w:r w:rsidRPr="00785DCB">
        <w:rPr>
          <w:rFonts w:ascii="Times New Roman" w:hAnsi="Times New Roman"/>
          <w:color w:val="595959" w:themeColor="text1" w:themeTint="A6"/>
          <w:sz w:val="24"/>
          <w:szCs w:val="24"/>
        </w:rPr>
        <w:t xml:space="preserve"> – около 20 лет), доску выбирают и люди более взрослые. Юрий Иванов: </w:t>
      </w:r>
      <w:proofErr w:type="gramStart"/>
      <w:r w:rsidRPr="00785DCB">
        <w:rPr>
          <w:rFonts w:ascii="Times New Roman" w:hAnsi="Times New Roman"/>
          <w:color w:val="595959" w:themeColor="text1" w:themeTint="A6"/>
          <w:sz w:val="24"/>
          <w:szCs w:val="24"/>
        </w:rPr>
        <w:t>Тут</w:t>
      </w:r>
      <w:proofErr w:type="gramEnd"/>
      <w:r w:rsidRPr="00785DCB">
        <w:rPr>
          <w:rFonts w:ascii="Times New Roman" w:hAnsi="Times New Roman"/>
          <w:color w:val="595959" w:themeColor="text1" w:themeTint="A6"/>
          <w:sz w:val="24"/>
          <w:szCs w:val="24"/>
        </w:rPr>
        <w:t xml:space="preserve"> какой парадокс – оборудование стоит дорого, и не всем молодым оно доступно. Самый слабенький комплект обойдется не меньше чем в 10 тысяч рублей, поэтому много покупателей в возрасте от 25 до 35 лет. Впрочем, стоимость снаряжения отнюдь не решающий критерий для сомневающегося в выборе вида экстремального увлечения. Начинающий горнолыжник и </w:t>
      </w:r>
      <w:proofErr w:type="spellStart"/>
      <w:r w:rsidRPr="00785DCB">
        <w:rPr>
          <w:rFonts w:ascii="Times New Roman" w:hAnsi="Times New Roman"/>
          <w:color w:val="595959" w:themeColor="text1" w:themeTint="A6"/>
          <w:sz w:val="24"/>
          <w:szCs w:val="24"/>
        </w:rPr>
        <w:t>сноубордист</w:t>
      </w:r>
      <w:proofErr w:type="spellEnd"/>
      <w:r w:rsidRPr="00785DCB">
        <w:rPr>
          <w:rFonts w:ascii="Times New Roman" w:hAnsi="Times New Roman"/>
          <w:color w:val="595959" w:themeColor="text1" w:themeTint="A6"/>
          <w:sz w:val="24"/>
          <w:szCs w:val="24"/>
        </w:rPr>
        <w:t xml:space="preserve"> оставят в магазине примерно одинаковую сумму. </w:t>
      </w:r>
      <w:proofErr w:type="gramStart"/>
      <w:r w:rsidRPr="00785DCB">
        <w:rPr>
          <w:rFonts w:ascii="Times New Roman" w:hAnsi="Times New Roman"/>
          <w:color w:val="595959" w:themeColor="text1" w:themeTint="A6"/>
          <w:sz w:val="24"/>
          <w:szCs w:val="24"/>
        </w:rPr>
        <w:t>Небольшая экскурсия по торговому залу "</w:t>
      </w:r>
      <w:proofErr w:type="spellStart"/>
      <w:r w:rsidRPr="00785DCB">
        <w:rPr>
          <w:rFonts w:ascii="Times New Roman" w:hAnsi="Times New Roman"/>
          <w:color w:val="595959" w:themeColor="text1" w:themeTint="A6"/>
          <w:sz w:val="24"/>
          <w:szCs w:val="24"/>
        </w:rPr>
        <w:t>Норди</w:t>
      </w:r>
      <w:proofErr w:type="spellEnd"/>
      <w:r w:rsidRPr="00785DCB">
        <w:rPr>
          <w:rFonts w:ascii="Times New Roman" w:hAnsi="Times New Roman"/>
          <w:color w:val="595959" w:themeColor="text1" w:themeTint="A6"/>
          <w:sz w:val="24"/>
          <w:szCs w:val="24"/>
        </w:rPr>
        <w:t xml:space="preserve">" </w:t>
      </w:r>
      <w:r w:rsidRPr="00785DCB">
        <w:rPr>
          <w:rFonts w:ascii="Times New Roman" w:hAnsi="Times New Roman"/>
          <w:color w:val="595959" w:themeColor="text1" w:themeTint="A6"/>
          <w:sz w:val="24"/>
          <w:szCs w:val="24"/>
        </w:rPr>
        <w:lastRenderedPageBreak/>
        <w:t xml:space="preserve">показала, что разброс цен на доски и лыжи в зависимости от уровня подготовки – начинающий, средний  экспертный или профессиональный – находится в пределах от 5 400 до 18 000 руб. Понятно, что продукция раскрученных марок – </w:t>
      </w:r>
      <w:proofErr w:type="spellStart"/>
      <w:r w:rsidRPr="00785DCB">
        <w:rPr>
          <w:rFonts w:ascii="Times New Roman" w:hAnsi="Times New Roman"/>
          <w:color w:val="595959" w:themeColor="text1" w:themeTint="A6"/>
          <w:sz w:val="24"/>
          <w:szCs w:val="24"/>
        </w:rPr>
        <w:t>Rossignol</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Salomon</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Fischer</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Atomic</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Blizzard</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Burton</w:t>
      </w:r>
      <w:proofErr w:type="spellEnd"/>
      <w:r w:rsidRPr="00785DCB">
        <w:rPr>
          <w:rFonts w:ascii="Times New Roman" w:hAnsi="Times New Roman"/>
          <w:color w:val="595959" w:themeColor="text1" w:themeTint="A6"/>
          <w:sz w:val="24"/>
          <w:szCs w:val="24"/>
        </w:rPr>
        <w:t xml:space="preserve">, A </w:t>
      </w:r>
      <w:proofErr w:type="spellStart"/>
      <w:r w:rsidRPr="00785DCB">
        <w:rPr>
          <w:rFonts w:ascii="Times New Roman" w:hAnsi="Times New Roman"/>
          <w:color w:val="595959" w:themeColor="text1" w:themeTint="A6"/>
          <w:sz w:val="24"/>
          <w:szCs w:val="24"/>
        </w:rPr>
        <w:t>snowboards</w:t>
      </w:r>
      <w:proofErr w:type="spellEnd"/>
      <w:r w:rsidRPr="00785DCB">
        <w:rPr>
          <w:rFonts w:ascii="Times New Roman" w:hAnsi="Times New Roman"/>
          <w:color w:val="595959" w:themeColor="text1" w:themeTint="A6"/>
          <w:sz w:val="24"/>
          <w:szCs w:val="24"/>
        </w:rPr>
        <w:t xml:space="preserve"> – может быть и гораздо выше.</w:t>
      </w:r>
      <w:proofErr w:type="gramEnd"/>
      <w:r w:rsidRPr="00785DCB">
        <w:rPr>
          <w:rFonts w:ascii="Times New Roman" w:hAnsi="Times New Roman"/>
          <w:color w:val="595959" w:themeColor="text1" w:themeTint="A6"/>
          <w:sz w:val="24"/>
          <w:szCs w:val="24"/>
        </w:rPr>
        <w:t xml:space="preserve"> Основной комплект снаряжения – лыжи, доски, ботинки, крепления. Как говорят специалисты, для начинающих оно более «мягкое» и идеально подходит, чтобы освоить технику. Попробовав на простом, понимаешь собственные возможности и определяешься со стилем катания – кого-то привлечет «целина», а кто-то будет весь день торчать на трамплинах. Первого комплекта хватает в лучшем случае на пару сезонов. Но к этому времени его захочется поменять на более «жесткий вариант». Настоящие трюки и высокие скорости будут возможны только тогда. Разумеется, лыжами (сноубордом), креплениями и ботинками не обойтись. Как правило, на гору не выходят без специального костюма. Брезентовая курточка – плохая защита от ветра и мороза, поэтому производители одежды стараются использовать новые материалы и технологии. Например, относительно недавно в лыжных куртках, брюках и комбинезонах появилась так называемая мембрана. Юрий Иванов: Мембрана – это тканевая прослойка или специальное напыление. Ее назначение – отводить влагу от тела во время движения и испарять ее через ткань. Самые дорогие мембраны </w:t>
      </w:r>
      <w:proofErr w:type="spellStart"/>
      <w:r w:rsidRPr="00785DCB">
        <w:rPr>
          <w:rFonts w:ascii="Times New Roman" w:hAnsi="Times New Roman"/>
          <w:color w:val="595959" w:themeColor="text1" w:themeTint="A6"/>
          <w:sz w:val="24"/>
          <w:szCs w:val="24"/>
        </w:rPr>
        <w:t>Gortex</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Paclite</w:t>
      </w:r>
      <w:proofErr w:type="spellEnd"/>
      <w:r w:rsidRPr="00785DCB">
        <w:rPr>
          <w:rFonts w:ascii="Times New Roman" w:hAnsi="Times New Roman"/>
          <w:color w:val="595959" w:themeColor="text1" w:themeTint="A6"/>
          <w:sz w:val="24"/>
          <w:szCs w:val="24"/>
        </w:rPr>
        <w:t xml:space="preserve">, XCR и пр.). Стоимость комплекта одежды в зависимости от бренда может варьироваться от $150 до $1000. Иностранные производители предусмотрели еще множество мелочей для поклонников активного отдыха на горе. Чтобы быть полностью "упакованным", можно докупать очки, </w:t>
      </w:r>
      <w:proofErr w:type="spellStart"/>
      <w:r w:rsidRPr="00785DCB">
        <w:rPr>
          <w:rFonts w:ascii="Times New Roman" w:hAnsi="Times New Roman"/>
          <w:color w:val="595959" w:themeColor="text1" w:themeTint="A6"/>
          <w:sz w:val="24"/>
          <w:szCs w:val="24"/>
        </w:rPr>
        <w:t>термобелье</w:t>
      </w:r>
      <w:proofErr w:type="spellEnd"/>
      <w:r w:rsidRPr="00785DCB">
        <w:rPr>
          <w:rFonts w:ascii="Times New Roman" w:hAnsi="Times New Roman"/>
          <w:color w:val="595959" w:themeColor="text1" w:themeTint="A6"/>
          <w:sz w:val="24"/>
          <w:szCs w:val="24"/>
        </w:rPr>
        <w:t>, шлемы, специальные горнолыжные варежки носки... Ассортимент этих товаров почти неисчерпаем, и некоторые любители с головой уходят в процесс подбора экипировки. ЕЛЕНА ЛЕНЧИЦКАЯ, директор агентства "Ура</w:t>
      </w:r>
      <w:proofErr w:type="gramStart"/>
      <w:r w:rsidRPr="00785DCB">
        <w:rPr>
          <w:rFonts w:ascii="Times New Roman" w:hAnsi="Times New Roman"/>
          <w:color w:val="595959" w:themeColor="text1" w:themeTint="A6"/>
          <w:sz w:val="24"/>
          <w:szCs w:val="24"/>
        </w:rPr>
        <w:t>л-</w:t>
      </w:r>
      <w:proofErr w:type="gramEnd"/>
      <w:r w:rsidRPr="00785DCB">
        <w:rPr>
          <w:rFonts w:ascii="Times New Roman" w:hAnsi="Times New Roman"/>
          <w:color w:val="595959" w:themeColor="text1" w:themeTint="A6"/>
          <w:sz w:val="24"/>
          <w:szCs w:val="24"/>
        </w:rPr>
        <w:t xml:space="preserve"> Кадры": Есть такие лыжники - разоденутся, купят себе дорогущее снаряжение, поднимутся на гору и целый день там важно стоят. На сленге их называют "фазанами" или "павлинами". Однако следует учесть обстоятельство вполне объективное: что- то из снаряжения постоянно ломается, и докупать вышедшие из строя элементы приходится то и дело. Альтернативным и более дешевым вариантом директор магазина "</w:t>
      </w:r>
      <w:proofErr w:type="spellStart"/>
      <w:r w:rsidRPr="00785DCB">
        <w:rPr>
          <w:rFonts w:ascii="Times New Roman" w:hAnsi="Times New Roman"/>
          <w:color w:val="595959" w:themeColor="text1" w:themeTint="A6"/>
          <w:sz w:val="24"/>
          <w:szCs w:val="24"/>
        </w:rPr>
        <w:t>Норди</w:t>
      </w:r>
      <w:proofErr w:type="spellEnd"/>
      <w:r w:rsidRPr="00785DCB">
        <w:rPr>
          <w:rFonts w:ascii="Times New Roman" w:hAnsi="Times New Roman"/>
          <w:color w:val="595959" w:themeColor="text1" w:themeTint="A6"/>
          <w:sz w:val="24"/>
          <w:szCs w:val="24"/>
        </w:rPr>
        <w:t xml:space="preserve">" АЛЕКСАНДР </w:t>
      </w:r>
      <w:proofErr w:type="gramStart"/>
      <w:r w:rsidRPr="00785DCB">
        <w:rPr>
          <w:rFonts w:ascii="Times New Roman" w:hAnsi="Times New Roman"/>
          <w:color w:val="595959" w:themeColor="text1" w:themeTint="A6"/>
          <w:sz w:val="24"/>
          <w:szCs w:val="24"/>
        </w:rPr>
        <w:t>МЕРЗЛЯКОВ</w:t>
      </w:r>
      <w:proofErr w:type="gramEnd"/>
      <w:r w:rsidRPr="00785DCB">
        <w:rPr>
          <w:rFonts w:ascii="Times New Roman" w:hAnsi="Times New Roman"/>
          <w:color w:val="595959" w:themeColor="text1" w:themeTint="A6"/>
          <w:sz w:val="24"/>
          <w:szCs w:val="24"/>
        </w:rPr>
        <w:t xml:space="preserve"> считает прокат и рынок вторичного оборудования, правда, пока не очень организованный: Можно купить б/</w:t>
      </w:r>
      <w:proofErr w:type="gramStart"/>
      <w:r w:rsidRPr="00785DCB">
        <w:rPr>
          <w:rFonts w:ascii="Times New Roman" w:hAnsi="Times New Roman"/>
          <w:color w:val="595959" w:themeColor="text1" w:themeTint="A6"/>
          <w:sz w:val="24"/>
          <w:szCs w:val="24"/>
        </w:rPr>
        <w:t>у</w:t>
      </w:r>
      <w:proofErr w:type="gramEnd"/>
      <w:r w:rsidRPr="00785DCB">
        <w:rPr>
          <w:rFonts w:ascii="Times New Roman" w:hAnsi="Times New Roman"/>
          <w:color w:val="595959" w:themeColor="text1" w:themeTint="A6"/>
          <w:sz w:val="24"/>
          <w:szCs w:val="24"/>
        </w:rPr>
        <w:t xml:space="preserve"> </w:t>
      </w:r>
      <w:proofErr w:type="gramStart"/>
      <w:r w:rsidRPr="00785DCB">
        <w:rPr>
          <w:rFonts w:ascii="Times New Roman" w:hAnsi="Times New Roman"/>
          <w:color w:val="595959" w:themeColor="text1" w:themeTint="A6"/>
          <w:sz w:val="24"/>
          <w:szCs w:val="24"/>
        </w:rPr>
        <w:t>комплект</w:t>
      </w:r>
      <w:proofErr w:type="gramEnd"/>
      <w:r w:rsidRPr="00785DCB">
        <w:rPr>
          <w:rFonts w:ascii="Times New Roman" w:hAnsi="Times New Roman"/>
          <w:color w:val="595959" w:themeColor="text1" w:themeTint="A6"/>
          <w:sz w:val="24"/>
          <w:szCs w:val="24"/>
        </w:rPr>
        <w:t xml:space="preserve">, закинув запрос на один из форумов </w:t>
      </w:r>
      <w:proofErr w:type="spellStart"/>
      <w:r w:rsidRPr="00785DCB">
        <w:rPr>
          <w:rFonts w:ascii="Times New Roman" w:hAnsi="Times New Roman"/>
          <w:color w:val="595959" w:themeColor="text1" w:themeTint="A6"/>
          <w:sz w:val="24"/>
          <w:szCs w:val="24"/>
        </w:rPr>
        <w:t>сноубордических</w:t>
      </w:r>
      <w:proofErr w:type="spellEnd"/>
      <w:r w:rsidRPr="00785DCB">
        <w:rPr>
          <w:rFonts w:ascii="Times New Roman" w:hAnsi="Times New Roman"/>
          <w:color w:val="595959" w:themeColor="text1" w:themeTint="A6"/>
          <w:sz w:val="24"/>
          <w:szCs w:val="24"/>
        </w:rPr>
        <w:t xml:space="preserve"> сайтов. Довольно много снаряжения продается через студенческие </w:t>
      </w:r>
      <w:proofErr w:type="gramStart"/>
      <w:r w:rsidRPr="00785DCB">
        <w:rPr>
          <w:rFonts w:ascii="Times New Roman" w:hAnsi="Times New Roman"/>
          <w:color w:val="595959" w:themeColor="text1" w:themeTint="A6"/>
          <w:sz w:val="24"/>
          <w:szCs w:val="24"/>
        </w:rPr>
        <w:t>тусовки</w:t>
      </w:r>
      <w:proofErr w:type="gramEnd"/>
      <w:r w:rsidRPr="00785DCB">
        <w:rPr>
          <w:rFonts w:ascii="Times New Roman" w:hAnsi="Times New Roman"/>
          <w:color w:val="595959" w:themeColor="text1" w:themeTint="A6"/>
          <w:sz w:val="24"/>
          <w:szCs w:val="24"/>
        </w:rPr>
        <w:t>. Соревнования культур</w:t>
      </w:r>
      <w:proofErr w:type="gramStart"/>
      <w:r w:rsidRPr="00785DCB">
        <w:rPr>
          <w:rFonts w:ascii="Times New Roman" w:hAnsi="Times New Roman"/>
          <w:color w:val="595959" w:themeColor="text1" w:themeTint="A6"/>
          <w:sz w:val="24"/>
          <w:szCs w:val="24"/>
        </w:rPr>
        <w:t xml:space="preserve"> Д</w:t>
      </w:r>
      <w:proofErr w:type="gramEnd"/>
      <w:r w:rsidRPr="00785DCB">
        <w:rPr>
          <w:rFonts w:ascii="Times New Roman" w:hAnsi="Times New Roman"/>
          <w:color w:val="595959" w:themeColor="text1" w:themeTint="A6"/>
          <w:sz w:val="24"/>
          <w:szCs w:val="24"/>
        </w:rPr>
        <w:t>ля большинства людей посещающих доступные и не сложные склоны, лыжи или сноуборд – отличный способ оставаться в форме. К тому же способ модный. Под воздействием моды на лыжи встают и 50-летние. Особенно активно в последнее время "поехал" чиновничий аппарат. На гору ставят даже самых маленьких – в "</w:t>
      </w:r>
      <w:proofErr w:type="spellStart"/>
      <w:r w:rsidRPr="00785DCB">
        <w:rPr>
          <w:rFonts w:ascii="Times New Roman" w:hAnsi="Times New Roman"/>
          <w:color w:val="595959" w:themeColor="text1" w:themeTint="A6"/>
          <w:sz w:val="24"/>
          <w:szCs w:val="24"/>
        </w:rPr>
        <w:t>Норди</w:t>
      </w:r>
      <w:proofErr w:type="spellEnd"/>
      <w:r w:rsidRPr="00785DCB">
        <w:rPr>
          <w:rFonts w:ascii="Times New Roman" w:hAnsi="Times New Roman"/>
          <w:color w:val="595959" w:themeColor="text1" w:themeTint="A6"/>
          <w:sz w:val="24"/>
          <w:szCs w:val="24"/>
        </w:rPr>
        <w:t xml:space="preserve">", например, специально завозят лыжи и доски для 3-летних. Но многих из тех, кто попадает на трассы случайно, за компанию, этот спорт захватывает всерьез. Недаром его называют "снежным наркотиком". Он способен радикально изменить отношение к жизни. ЮЛИЯ МАРКЕЛОВА, дизайнер одежды, бренд </w:t>
      </w:r>
      <w:proofErr w:type="spellStart"/>
      <w:r w:rsidRPr="00785DCB">
        <w:rPr>
          <w:rFonts w:ascii="Times New Roman" w:hAnsi="Times New Roman"/>
          <w:color w:val="595959" w:themeColor="text1" w:themeTint="A6"/>
          <w:sz w:val="24"/>
          <w:szCs w:val="24"/>
        </w:rPr>
        <w:t>Julia</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Dima</w:t>
      </w:r>
      <w:proofErr w:type="spellEnd"/>
      <w:r w:rsidRPr="00785DCB">
        <w:rPr>
          <w:rFonts w:ascii="Times New Roman" w:hAnsi="Times New Roman"/>
          <w:color w:val="595959" w:themeColor="text1" w:themeTint="A6"/>
          <w:sz w:val="24"/>
          <w:szCs w:val="24"/>
        </w:rPr>
        <w:t>: Я встала на сноубо</w:t>
      </w:r>
      <w:proofErr w:type="gramStart"/>
      <w:r w:rsidRPr="00785DCB">
        <w:rPr>
          <w:rFonts w:ascii="Times New Roman" w:hAnsi="Times New Roman"/>
          <w:color w:val="595959" w:themeColor="text1" w:themeTint="A6"/>
          <w:sz w:val="24"/>
          <w:szCs w:val="24"/>
        </w:rPr>
        <w:t>рд в пр</w:t>
      </w:r>
      <w:proofErr w:type="gramEnd"/>
      <w:r w:rsidRPr="00785DCB">
        <w:rPr>
          <w:rFonts w:ascii="Times New Roman" w:hAnsi="Times New Roman"/>
          <w:color w:val="595959" w:themeColor="text1" w:themeTint="A6"/>
          <w:sz w:val="24"/>
          <w:szCs w:val="24"/>
        </w:rPr>
        <w:t xml:space="preserve">ошлом году и полюбила зиму, чего раньше не было. Мы с друзьями объездили за тот сезон практически весь Урал – были даже в Кировске, в Мурманской области. А в этот Новый год собираемся в Алма-Ату, на </w:t>
      </w:r>
      <w:proofErr w:type="spellStart"/>
      <w:r w:rsidRPr="00785DCB">
        <w:rPr>
          <w:rFonts w:ascii="Times New Roman" w:hAnsi="Times New Roman"/>
          <w:color w:val="595959" w:themeColor="text1" w:themeTint="A6"/>
          <w:sz w:val="24"/>
          <w:szCs w:val="24"/>
        </w:rPr>
        <w:t>Чембулак</w:t>
      </w:r>
      <w:proofErr w:type="spellEnd"/>
      <w:r w:rsidRPr="00785DCB">
        <w:rPr>
          <w:rFonts w:ascii="Times New Roman" w:hAnsi="Times New Roman"/>
          <w:color w:val="595959" w:themeColor="text1" w:themeTint="A6"/>
          <w:sz w:val="24"/>
          <w:szCs w:val="24"/>
        </w:rPr>
        <w:t xml:space="preserve">. Среди тех, кто по-настоящему увлекся горами и спортом, попадаются люди разные, но у них есть и общие, "родовые" черты. ВАЛЕРИЙ СТОЛБОВ, председатель совета директоров группы компаний "ИКО": Я катаюсь на горных лыжах с 6 лет и 12 лет профессионально занимался этим видом спорта. Сейчас ездим с семьей практически каждую неделю. Все мои друзья тоже катаются на горе. И могу сказать, что это очень разноплановая и интересная аудитория. Но, во-первых, все они любят в меру острые ощущения – им интересно жить. А во-вторых, среди них я не встречал плохих, непорядочных людей. "Старожилу" горы не надо объяснять, что такой Белый кодекс - он живет по его принципам (не нанеси вреда, помоги другому). Рядом с ними и новички чувствуют себя комфортно. Елена </w:t>
      </w:r>
      <w:proofErr w:type="spellStart"/>
      <w:r w:rsidRPr="00785DCB">
        <w:rPr>
          <w:rFonts w:ascii="Times New Roman" w:hAnsi="Times New Roman"/>
          <w:color w:val="595959" w:themeColor="text1" w:themeTint="A6"/>
          <w:sz w:val="24"/>
          <w:szCs w:val="24"/>
        </w:rPr>
        <w:t>Ленчицкая</w:t>
      </w:r>
      <w:proofErr w:type="spellEnd"/>
      <w:r w:rsidRPr="00785DCB">
        <w:rPr>
          <w:rFonts w:ascii="Times New Roman" w:hAnsi="Times New Roman"/>
          <w:color w:val="595959" w:themeColor="text1" w:themeTint="A6"/>
          <w:sz w:val="24"/>
          <w:szCs w:val="24"/>
        </w:rPr>
        <w:t xml:space="preserve">: Я на лыжах уже 15-й сезон и, хотя вполне пристойно катаюсь, называю себя </w:t>
      </w:r>
      <w:r w:rsidRPr="00785DCB">
        <w:rPr>
          <w:rFonts w:ascii="Times New Roman" w:hAnsi="Times New Roman"/>
          <w:color w:val="595959" w:themeColor="text1" w:themeTint="A6"/>
          <w:sz w:val="24"/>
          <w:szCs w:val="24"/>
        </w:rPr>
        <w:lastRenderedPageBreak/>
        <w:t xml:space="preserve">квалифицированным "чайником". "Чайником" быть не обидно совсем. Наоборот, им все стараются помочь на горе – все же когда-то начинали. Правда, бывают на горе и непростые отношения. Чаще всего конфликты возникают между лыжниками и </w:t>
      </w:r>
      <w:proofErr w:type="spellStart"/>
      <w:r w:rsidRPr="00785DCB">
        <w:rPr>
          <w:rFonts w:ascii="Times New Roman" w:hAnsi="Times New Roman"/>
          <w:color w:val="595959" w:themeColor="text1" w:themeTint="A6"/>
          <w:sz w:val="24"/>
          <w:szCs w:val="24"/>
        </w:rPr>
        <w:t>снобордистами</w:t>
      </w:r>
      <w:proofErr w:type="spellEnd"/>
      <w:r w:rsidRPr="00785DCB">
        <w:rPr>
          <w:rFonts w:ascii="Times New Roman" w:hAnsi="Times New Roman"/>
          <w:color w:val="595959" w:themeColor="text1" w:themeTint="A6"/>
          <w:sz w:val="24"/>
          <w:szCs w:val="24"/>
        </w:rPr>
        <w:t xml:space="preserve"> и сводятся к проблеме поведения на трассе. Если копнуть глубже, конфронтация скорее напоминает проблему "отцов и детей". В роли конфликтующих отроков, понятно, выступают </w:t>
      </w:r>
      <w:proofErr w:type="spellStart"/>
      <w:r w:rsidRPr="00785DCB">
        <w:rPr>
          <w:rFonts w:ascii="Times New Roman" w:hAnsi="Times New Roman"/>
          <w:color w:val="595959" w:themeColor="text1" w:themeTint="A6"/>
          <w:sz w:val="24"/>
          <w:szCs w:val="24"/>
        </w:rPr>
        <w:t>доскеры</w:t>
      </w:r>
      <w:proofErr w:type="spellEnd"/>
      <w:r w:rsidRPr="00785DCB">
        <w:rPr>
          <w:rFonts w:ascii="Times New Roman" w:hAnsi="Times New Roman"/>
          <w:color w:val="595959" w:themeColor="text1" w:themeTint="A6"/>
          <w:sz w:val="24"/>
          <w:szCs w:val="24"/>
        </w:rPr>
        <w:t>. АЛЕКСАНДР САПОГОВ, дизайнер рекламного агентства "</w:t>
      </w:r>
      <w:proofErr w:type="spellStart"/>
      <w:r w:rsidRPr="00785DCB">
        <w:rPr>
          <w:rFonts w:ascii="Times New Roman" w:hAnsi="Times New Roman"/>
          <w:color w:val="595959" w:themeColor="text1" w:themeTint="A6"/>
          <w:sz w:val="24"/>
          <w:szCs w:val="24"/>
        </w:rPr>
        <w:t>Промодизайн</w:t>
      </w:r>
      <w:proofErr w:type="spellEnd"/>
      <w:r w:rsidRPr="00785DCB">
        <w:rPr>
          <w:rFonts w:ascii="Times New Roman" w:hAnsi="Times New Roman"/>
          <w:color w:val="595959" w:themeColor="text1" w:themeTint="A6"/>
          <w:sz w:val="24"/>
          <w:szCs w:val="24"/>
        </w:rPr>
        <w:t xml:space="preserve">", сам с удовольствием катающийся и на лыжах, и на сноуборде, так пояснил суть противостояния: Лыжники считают, что </w:t>
      </w:r>
      <w:proofErr w:type="spellStart"/>
      <w:r w:rsidRPr="00785DCB">
        <w:rPr>
          <w:rFonts w:ascii="Times New Roman" w:hAnsi="Times New Roman"/>
          <w:color w:val="595959" w:themeColor="text1" w:themeTint="A6"/>
          <w:sz w:val="24"/>
          <w:szCs w:val="24"/>
        </w:rPr>
        <w:t>сноубордисты</w:t>
      </w:r>
      <w:proofErr w:type="spellEnd"/>
      <w:r w:rsidRPr="00785DCB">
        <w:rPr>
          <w:rFonts w:ascii="Times New Roman" w:hAnsi="Times New Roman"/>
          <w:color w:val="595959" w:themeColor="text1" w:themeTint="A6"/>
          <w:sz w:val="24"/>
          <w:szCs w:val="24"/>
        </w:rPr>
        <w:t xml:space="preserve"> не умеют кататься и поэтому ездят на этих </w:t>
      </w:r>
      <w:proofErr w:type="spellStart"/>
      <w:r w:rsidRPr="00785DCB">
        <w:rPr>
          <w:rFonts w:ascii="Times New Roman" w:hAnsi="Times New Roman"/>
          <w:color w:val="595959" w:themeColor="text1" w:themeTint="A6"/>
          <w:sz w:val="24"/>
          <w:szCs w:val="24"/>
        </w:rPr>
        <w:t>дурацких</w:t>
      </w:r>
      <w:proofErr w:type="spellEnd"/>
      <w:r w:rsidRPr="00785DCB">
        <w:rPr>
          <w:rFonts w:ascii="Times New Roman" w:hAnsi="Times New Roman"/>
          <w:color w:val="595959" w:themeColor="text1" w:themeTint="A6"/>
          <w:sz w:val="24"/>
          <w:szCs w:val="24"/>
        </w:rPr>
        <w:t xml:space="preserve"> досках и путаются под ногами. </w:t>
      </w:r>
      <w:proofErr w:type="spellStart"/>
      <w:r w:rsidRPr="00785DCB">
        <w:rPr>
          <w:rFonts w:ascii="Times New Roman" w:hAnsi="Times New Roman"/>
          <w:color w:val="595959" w:themeColor="text1" w:themeTint="A6"/>
          <w:sz w:val="24"/>
          <w:szCs w:val="24"/>
        </w:rPr>
        <w:t>Сноубордисты</w:t>
      </w:r>
      <w:proofErr w:type="spellEnd"/>
      <w:r w:rsidRPr="00785DCB">
        <w:rPr>
          <w:rFonts w:ascii="Times New Roman" w:hAnsi="Times New Roman"/>
          <w:color w:val="595959" w:themeColor="text1" w:themeTint="A6"/>
          <w:sz w:val="24"/>
          <w:szCs w:val="24"/>
        </w:rPr>
        <w:t xml:space="preserve"> же уверены, что лыжники не понимают настоящего кайфа, мешают </w:t>
      </w:r>
      <w:proofErr w:type="gramStart"/>
      <w:r w:rsidRPr="00785DCB">
        <w:rPr>
          <w:rFonts w:ascii="Times New Roman" w:hAnsi="Times New Roman"/>
          <w:color w:val="595959" w:themeColor="text1" w:themeTint="A6"/>
          <w:sz w:val="24"/>
          <w:szCs w:val="24"/>
        </w:rPr>
        <w:t>прыгать</w:t>
      </w:r>
      <w:proofErr w:type="gramEnd"/>
      <w:r w:rsidRPr="00785DCB">
        <w:rPr>
          <w:rFonts w:ascii="Times New Roman" w:hAnsi="Times New Roman"/>
          <w:color w:val="595959" w:themeColor="text1" w:themeTint="A6"/>
          <w:sz w:val="24"/>
          <w:szCs w:val="24"/>
        </w:rPr>
        <w:t xml:space="preserve"> и портят трамплины. И еще – сноуборд считается среди молодежи чем-то прогрессивным и модным, а лыжи – классикой, отошедшей в прошлое. Этот антагонизм существует во всем мире. Например, на родине сноуборда – в США, на некоторые горнолыжные курорты </w:t>
      </w:r>
      <w:proofErr w:type="spellStart"/>
      <w:r w:rsidRPr="00785DCB">
        <w:rPr>
          <w:rFonts w:ascii="Times New Roman" w:hAnsi="Times New Roman"/>
          <w:color w:val="595959" w:themeColor="text1" w:themeTint="A6"/>
          <w:sz w:val="24"/>
          <w:szCs w:val="24"/>
        </w:rPr>
        <w:t>бордеров</w:t>
      </w:r>
      <w:proofErr w:type="spellEnd"/>
      <w:r w:rsidRPr="00785DCB">
        <w:rPr>
          <w:rFonts w:ascii="Times New Roman" w:hAnsi="Times New Roman"/>
          <w:color w:val="595959" w:themeColor="text1" w:themeTint="A6"/>
          <w:sz w:val="24"/>
          <w:szCs w:val="24"/>
        </w:rPr>
        <w:t xml:space="preserve"> </w:t>
      </w:r>
      <w:proofErr w:type="gramStart"/>
      <w:r w:rsidRPr="00785DCB">
        <w:rPr>
          <w:rFonts w:ascii="Times New Roman" w:hAnsi="Times New Roman"/>
          <w:color w:val="595959" w:themeColor="text1" w:themeTint="A6"/>
          <w:sz w:val="24"/>
          <w:szCs w:val="24"/>
        </w:rPr>
        <w:t>кататься</w:t>
      </w:r>
      <w:proofErr w:type="gramEnd"/>
      <w:r w:rsidRPr="00785DCB">
        <w:rPr>
          <w:rFonts w:ascii="Times New Roman" w:hAnsi="Times New Roman"/>
          <w:color w:val="595959" w:themeColor="text1" w:themeTint="A6"/>
          <w:sz w:val="24"/>
          <w:szCs w:val="24"/>
        </w:rPr>
        <w:t xml:space="preserve"> просто не пускают. Трения возникают даже на уровне официальных организаций – Международной федерации сноуборда (ISF) и Международной лыжной федерации (FIS).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xml:space="preserve"> особенно задело то, что Международный олимпийский комитет поручил лыжникам разрабатывать критерии проведения олимпийских соревнований по сноубордингу и организовывать квалификационные заезды. В результате сноуборд попал в разряд горнолыжных дисциплин. Прародитель сноуборда и основатель компании </w:t>
      </w:r>
      <w:proofErr w:type="spellStart"/>
      <w:r w:rsidRPr="00785DCB">
        <w:rPr>
          <w:rFonts w:ascii="Times New Roman" w:hAnsi="Times New Roman"/>
          <w:color w:val="595959" w:themeColor="text1" w:themeTint="A6"/>
          <w:sz w:val="24"/>
          <w:szCs w:val="24"/>
        </w:rPr>
        <w:t>Burton</w:t>
      </w:r>
      <w:proofErr w:type="spellEnd"/>
      <w:r w:rsidRPr="00785DCB">
        <w:rPr>
          <w:rFonts w:ascii="Times New Roman" w:hAnsi="Times New Roman"/>
          <w:color w:val="595959" w:themeColor="text1" w:themeTint="A6"/>
          <w:sz w:val="24"/>
          <w:szCs w:val="24"/>
        </w:rPr>
        <w:t xml:space="preserve"> ДЖЕЙК БЕРТОН в одном из интервью язвительно высказался: Это все </w:t>
      </w:r>
      <w:proofErr w:type="gramStart"/>
      <w:r w:rsidRPr="00785DCB">
        <w:rPr>
          <w:rFonts w:ascii="Times New Roman" w:hAnsi="Times New Roman"/>
          <w:color w:val="595959" w:themeColor="text1" w:themeTint="A6"/>
          <w:sz w:val="24"/>
          <w:szCs w:val="24"/>
        </w:rPr>
        <w:t>равно</w:t>
      </w:r>
      <w:proofErr w:type="gramEnd"/>
      <w:r w:rsidRPr="00785DCB">
        <w:rPr>
          <w:rFonts w:ascii="Times New Roman" w:hAnsi="Times New Roman"/>
          <w:color w:val="595959" w:themeColor="text1" w:themeTint="A6"/>
          <w:sz w:val="24"/>
          <w:szCs w:val="24"/>
        </w:rPr>
        <w:t xml:space="preserve"> что предложить хоккейной ассоциации отвечать за фигурное катание только потому, что соревнования проходят на тех же ледовых стадионах. Тем не </w:t>
      </w:r>
      <w:proofErr w:type="gramStart"/>
      <w:r w:rsidRPr="00785DCB">
        <w:rPr>
          <w:rFonts w:ascii="Times New Roman" w:hAnsi="Times New Roman"/>
          <w:color w:val="595959" w:themeColor="text1" w:themeTint="A6"/>
          <w:sz w:val="24"/>
          <w:szCs w:val="24"/>
        </w:rPr>
        <w:t>менее</w:t>
      </w:r>
      <w:proofErr w:type="gramEnd"/>
      <w:r w:rsidRPr="00785DCB">
        <w:rPr>
          <w:rFonts w:ascii="Times New Roman" w:hAnsi="Times New Roman"/>
          <w:color w:val="595959" w:themeColor="text1" w:themeTint="A6"/>
          <w:sz w:val="24"/>
          <w:szCs w:val="24"/>
        </w:rPr>
        <w:t xml:space="preserve"> гора – это и то, что объединяет горнолыжников и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xml:space="preserve">. Это как дорога, на которой есть свои законы движения и свои «дорожные знаки». Екатерина </w:t>
      </w:r>
      <w:proofErr w:type="spellStart"/>
      <w:r w:rsidRPr="00785DCB">
        <w:rPr>
          <w:rFonts w:ascii="Times New Roman" w:hAnsi="Times New Roman"/>
          <w:color w:val="595959" w:themeColor="text1" w:themeTint="A6"/>
          <w:sz w:val="24"/>
          <w:szCs w:val="24"/>
        </w:rPr>
        <w:t>Вогулкина</w:t>
      </w:r>
      <w:proofErr w:type="spellEnd"/>
      <w:r w:rsidRPr="00785DCB">
        <w:rPr>
          <w:rFonts w:ascii="Times New Roman" w:hAnsi="Times New Roman"/>
          <w:color w:val="595959" w:themeColor="text1" w:themeTint="A6"/>
          <w:sz w:val="24"/>
          <w:szCs w:val="24"/>
        </w:rPr>
        <w:t xml:space="preserve">: Чтобы никто не получил травм, а только удовольствие, нужно вести себя правильно. А то посмотришь и удивляешься – </w:t>
      </w:r>
      <w:proofErr w:type="gramStart"/>
      <w:r w:rsidRPr="00785DCB">
        <w:rPr>
          <w:rFonts w:ascii="Times New Roman" w:hAnsi="Times New Roman"/>
          <w:color w:val="595959" w:themeColor="text1" w:themeTint="A6"/>
          <w:sz w:val="24"/>
          <w:szCs w:val="24"/>
        </w:rPr>
        <w:t>катаются</w:t>
      </w:r>
      <w:proofErr w:type="gramEnd"/>
      <w:r w:rsidRPr="00785DCB">
        <w:rPr>
          <w:rFonts w:ascii="Times New Roman" w:hAnsi="Times New Roman"/>
          <w:color w:val="595959" w:themeColor="text1" w:themeTint="A6"/>
          <w:sz w:val="24"/>
          <w:szCs w:val="24"/>
        </w:rPr>
        <w:t xml:space="preserve"> кто как хочет, пересекают трассы и останавливаются в неположенных местах. Собственно, основные правила поведения на горе схожи и автомобильным движением – виноват тот, кто сзади. Хозяева горы</w:t>
      </w:r>
      <w:proofErr w:type="gramStart"/>
      <w:r w:rsidRPr="00785DCB">
        <w:rPr>
          <w:rFonts w:ascii="Times New Roman" w:hAnsi="Times New Roman"/>
          <w:color w:val="595959" w:themeColor="text1" w:themeTint="A6"/>
          <w:sz w:val="24"/>
          <w:szCs w:val="24"/>
        </w:rPr>
        <w:t xml:space="preserve"> В</w:t>
      </w:r>
      <w:proofErr w:type="gramEnd"/>
      <w:r w:rsidRPr="00785DCB">
        <w:rPr>
          <w:rFonts w:ascii="Times New Roman" w:hAnsi="Times New Roman"/>
          <w:color w:val="595959" w:themeColor="text1" w:themeTint="A6"/>
          <w:sz w:val="24"/>
          <w:szCs w:val="24"/>
        </w:rPr>
        <w:t xml:space="preserve">се эти правила не освоить в одиночку, и новичку лучше обратиться к профессиональным инструкторам, которые есть практически на каждом комплексе. Между прочим, специалисты говорят, что научиться кататься легко. Сноуборд можно «почувствовать» за неделю, а за две – более-менее грамотно спускаться по несложному склону на лыжах. Самое интересное – что в этом виде спорта можно все время совершенствоваться. Освоив простейшую технику, многие с удовольствием учатся разным трюкам. Но для этого не достаточно появляться на горе только по выходным. Чтобы стать профессионалом (в сноубординге их еще называют </w:t>
      </w:r>
      <w:proofErr w:type="spellStart"/>
      <w:r w:rsidRPr="00785DCB">
        <w:rPr>
          <w:rFonts w:ascii="Times New Roman" w:hAnsi="Times New Roman"/>
          <w:color w:val="595959" w:themeColor="text1" w:themeTint="A6"/>
          <w:sz w:val="24"/>
          <w:szCs w:val="24"/>
        </w:rPr>
        <w:t>прорайдерами</w:t>
      </w:r>
      <w:proofErr w:type="spellEnd"/>
      <w:r w:rsidRPr="00785DCB">
        <w:rPr>
          <w:rFonts w:ascii="Times New Roman" w:hAnsi="Times New Roman"/>
          <w:color w:val="595959" w:themeColor="text1" w:themeTint="A6"/>
          <w:sz w:val="24"/>
          <w:szCs w:val="24"/>
        </w:rPr>
        <w:t xml:space="preserve">), нужны постоянные тренировки. В Екатеринбурге профессионалы тоже есть. Например, три года назад свою команду </w:t>
      </w:r>
      <w:proofErr w:type="spellStart"/>
      <w:r w:rsidRPr="00785DCB">
        <w:rPr>
          <w:rFonts w:ascii="Times New Roman" w:hAnsi="Times New Roman"/>
          <w:color w:val="595959" w:themeColor="text1" w:themeTint="A6"/>
          <w:sz w:val="24"/>
          <w:szCs w:val="24"/>
        </w:rPr>
        <w:t>прорайдеров</w:t>
      </w:r>
      <w:proofErr w:type="spellEnd"/>
      <w:r w:rsidRPr="00785DCB">
        <w:rPr>
          <w:rFonts w:ascii="Times New Roman" w:hAnsi="Times New Roman"/>
          <w:color w:val="595959" w:themeColor="text1" w:themeTint="A6"/>
          <w:sz w:val="24"/>
          <w:szCs w:val="24"/>
        </w:rPr>
        <w:t xml:space="preserve"> создал магазин «</w:t>
      </w:r>
      <w:proofErr w:type="spellStart"/>
      <w:r w:rsidRPr="00785DCB">
        <w:rPr>
          <w:rFonts w:ascii="Times New Roman" w:hAnsi="Times New Roman"/>
          <w:color w:val="595959" w:themeColor="text1" w:themeTint="A6"/>
          <w:sz w:val="24"/>
          <w:szCs w:val="24"/>
        </w:rPr>
        <w:t>Норди</w:t>
      </w:r>
      <w:proofErr w:type="spellEnd"/>
      <w:r w:rsidRPr="00785DCB">
        <w:rPr>
          <w:rFonts w:ascii="Times New Roman" w:hAnsi="Times New Roman"/>
          <w:color w:val="595959" w:themeColor="text1" w:themeTint="A6"/>
          <w:sz w:val="24"/>
          <w:szCs w:val="24"/>
        </w:rPr>
        <w:t xml:space="preserve">». Александр </w:t>
      </w:r>
      <w:proofErr w:type="gramStart"/>
      <w:r w:rsidRPr="00785DCB">
        <w:rPr>
          <w:rFonts w:ascii="Times New Roman" w:hAnsi="Times New Roman"/>
          <w:color w:val="595959" w:themeColor="text1" w:themeTint="A6"/>
          <w:sz w:val="24"/>
          <w:szCs w:val="24"/>
        </w:rPr>
        <w:t>Мерзляков</w:t>
      </w:r>
      <w:proofErr w:type="gramEnd"/>
      <w:r w:rsidRPr="00785DCB">
        <w:rPr>
          <w:rFonts w:ascii="Times New Roman" w:hAnsi="Times New Roman"/>
          <w:color w:val="595959" w:themeColor="text1" w:themeTint="A6"/>
          <w:sz w:val="24"/>
          <w:szCs w:val="24"/>
        </w:rPr>
        <w:t xml:space="preserve">: Тогда я попал на небольшие соревнования в парке им. Маяковского и увидел людей, которые хотят заниматься техническим фристайлом, но делают это не в самых подходящих условиях. Четырем ребятам по итогам тех соревнований я предложил объединиться – мне хотелось помочь этому виду спорта. Основное внимание команда уделяет тренировкам в спортивном зале – именно там отрабатываются акробатические элементы: высота прыжка, точность исполнения поворотов и приземления: их учат правильно падать и группироваться в воздухе. По словам Александра Мерзлякова, сейчас членов команды можно назвать лучшими </w:t>
      </w:r>
      <w:proofErr w:type="spellStart"/>
      <w:r w:rsidRPr="00785DCB">
        <w:rPr>
          <w:rFonts w:ascii="Times New Roman" w:hAnsi="Times New Roman"/>
          <w:color w:val="595959" w:themeColor="text1" w:themeTint="A6"/>
          <w:sz w:val="24"/>
          <w:szCs w:val="24"/>
        </w:rPr>
        <w:t>фристайлистами</w:t>
      </w:r>
      <w:proofErr w:type="spellEnd"/>
      <w:r w:rsidRPr="00785DCB">
        <w:rPr>
          <w:rFonts w:ascii="Times New Roman" w:hAnsi="Times New Roman"/>
          <w:color w:val="595959" w:themeColor="text1" w:themeTint="A6"/>
          <w:sz w:val="24"/>
          <w:szCs w:val="24"/>
        </w:rPr>
        <w:t xml:space="preserve"> Урала: Ребята достаточно легко выигрывают все соревнования здесь. Естественно, мы помогаем им со снаряжением. Наших ребят уже приглашали в свои команды московские представители всемирно известных производителей сноубордов. Надо сказать, что "свои" спортсмены, авторитет которых среди любителей непререкаем, есть у каждого мирового бренда. Интерес производителей к профессионалам объяснить просто. Это – живая реклама их продукции, ведь </w:t>
      </w:r>
      <w:proofErr w:type="spellStart"/>
      <w:r w:rsidRPr="00785DCB">
        <w:rPr>
          <w:rFonts w:ascii="Times New Roman" w:hAnsi="Times New Roman"/>
          <w:color w:val="595959" w:themeColor="text1" w:themeTint="A6"/>
          <w:sz w:val="24"/>
          <w:szCs w:val="24"/>
        </w:rPr>
        <w:t>прорайдер</w:t>
      </w:r>
      <w:proofErr w:type="spellEnd"/>
      <w:r w:rsidRPr="00785DCB">
        <w:rPr>
          <w:rFonts w:ascii="Times New Roman" w:hAnsi="Times New Roman"/>
          <w:color w:val="595959" w:themeColor="text1" w:themeTint="A6"/>
          <w:sz w:val="24"/>
          <w:szCs w:val="24"/>
        </w:rPr>
        <w:t xml:space="preserve"> выступает только на снаряжении определенной марки. </w:t>
      </w:r>
      <w:proofErr w:type="gramStart"/>
      <w:r w:rsidRPr="00785DCB">
        <w:rPr>
          <w:rFonts w:ascii="Times New Roman" w:hAnsi="Times New Roman"/>
          <w:color w:val="595959" w:themeColor="text1" w:themeTint="A6"/>
          <w:sz w:val="24"/>
          <w:szCs w:val="24"/>
        </w:rPr>
        <w:t xml:space="preserve">Компании сражаются за профессиональных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xml:space="preserve"> не менее яростно, чем футбольные клубы за игроков.</w:t>
      </w:r>
      <w:proofErr w:type="gramEnd"/>
      <w:r w:rsidRPr="00785DCB">
        <w:rPr>
          <w:rFonts w:ascii="Times New Roman" w:hAnsi="Times New Roman"/>
          <w:color w:val="595959" w:themeColor="text1" w:themeTint="A6"/>
          <w:sz w:val="24"/>
          <w:szCs w:val="24"/>
        </w:rPr>
        <w:t xml:space="preserve"> А шумиха, создаваемая вокруг, способствует </w:t>
      </w:r>
      <w:r w:rsidRPr="00785DCB">
        <w:rPr>
          <w:rFonts w:ascii="Times New Roman" w:hAnsi="Times New Roman"/>
          <w:color w:val="595959" w:themeColor="text1" w:themeTint="A6"/>
          <w:sz w:val="24"/>
          <w:szCs w:val="24"/>
        </w:rPr>
        <w:lastRenderedPageBreak/>
        <w:t xml:space="preserve">продвижению сноубординга в массы – и вполне успешно. По оценкам Александра Мерзлякова, еще пять </w:t>
      </w:r>
      <w:proofErr w:type="gramStart"/>
      <w:r w:rsidRPr="00785DCB">
        <w:rPr>
          <w:rFonts w:ascii="Times New Roman" w:hAnsi="Times New Roman"/>
          <w:color w:val="595959" w:themeColor="text1" w:themeTint="A6"/>
          <w:sz w:val="24"/>
          <w:szCs w:val="24"/>
        </w:rPr>
        <w:t>лет</w:t>
      </w:r>
      <w:proofErr w:type="gramEnd"/>
      <w:r w:rsidRPr="00785DCB">
        <w:rPr>
          <w:rFonts w:ascii="Times New Roman" w:hAnsi="Times New Roman"/>
          <w:color w:val="595959" w:themeColor="text1" w:themeTint="A6"/>
          <w:sz w:val="24"/>
          <w:szCs w:val="24"/>
        </w:rPr>
        <w:t xml:space="preserve"> назад катающихся на доске был только 1%. Сейчас соотношение стремительно поменялось: один </w:t>
      </w:r>
      <w:proofErr w:type="spellStart"/>
      <w:r w:rsidRPr="00785DCB">
        <w:rPr>
          <w:rFonts w:ascii="Times New Roman" w:hAnsi="Times New Roman"/>
          <w:color w:val="595959" w:themeColor="text1" w:themeTint="A6"/>
          <w:sz w:val="24"/>
          <w:szCs w:val="24"/>
        </w:rPr>
        <w:t>сноубордист</w:t>
      </w:r>
      <w:proofErr w:type="spellEnd"/>
      <w:r w:rsidRPr="00785DCB">
        <w:rPr>
          <w:rFonts w:ascii="Times New Roman" w:hAnsi="Times New Roman"/>
          <w:color w:val="595959" w:themeColor="text1" w:themeTint="A6"/>
          <w:sz w:val="24"/>
          <w:szCs w:val="24"/>
        </w:rPr>
        <w:t xml:space="preserve"> приходится примерно на пять лыжников. По мере того как растет лагерь </w:t>
      </w:r>
      <w:proofErr w:type="spellStart"/>
      <w:r w:rsidRPr="00785DCB">
        <w:rPr>
          <w:rFonts w:ascii="Times New Roman" w:hAnsi="Times New Roman"/>
          <w:color w:val="595959" w:themeColor="text1" w:themeTint="A6"/>
          <w:sz w:val="24"/>
          <w:szCs w:val="24"/>
        </w:rPr>
        <w:t>сноубордистов</w:t>
      </w:r>
      <w:proofErr w:type="spellEnd"/>
      <w:r w:rsidRPr="00785DCB">
        <w:rPr>
          <w:rFonts w:ascii="Times New Roman" w:hAnsi="Times New Roman"/>
          <w:color w:val="595959" w:themeColor="text1" w:themeTint="A6"/>
          <w:sz w:val="24"/>
          <w:szCs w:val="24"/>
        </w:rPr>
        <w:t xml:space="preserve">, определяются и их отношения с горнолыжниками, антагонизм постепенно спадает. </w:t>
      </w:r>
      <w:proofErr w:type="spellStart"/>
      <w:r w:rsidRPr="00785DCB">
        <w:rPr>
          <w:rFonts w:ascii="Times New Roman" w:hAnsi="Times New Roman"/>
          <w:color w:val="595959" w:themeColor="text1" w:themeTint="A6"/>
          <w:sz w:val="24"/>
          <w:szCs w:val="24"/>
        </w:rPr>
        <w:t>Бордеры</w:t>
      </w:r>
      <w:proofErr w:type="spellEnd"/>
      <w:r w:rsidRPr="00785DCB">
        <w:rPr>
          <w:rFonts w:ascii="Times New Roman" w:hAnsi="Times New Roman"/>
          <w:color w:val="595959" w:themeColor="text1" w:themeTint="A6"/>
          <w:sz w:val="24"/>
          <w:szCs w:val="24"/>
        </w:rPr>
        <w:t xml:space="preserve"> и лыжники - народ стихии, и выяснять вопросы статуса им не к чему. Их приводит на гору страсть к скорости, к свободе и движению – именно так переводится известный лозунг: </w:t>
      </w:r>
      <w:proofErr w:type="spellStart"/>
      <w:r w:rsidRPr="00785DCB">
        <w:rPr>
          <w:rFonts w:ascii="Times New Roman" w:hAnsi="Times New Roman"/>
          <w:color w:val="595959" w:themeColor="text1" w:themeTint="A6"/>
          <w:sz w:val="24"/>
          <w:szCs w:val="24"/>
        </w:rPr>
        <w:t>Risk</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it</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Free</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it</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Race</w:t>
      </w:r>
      <w:proofErr w:type="spell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it</w:t>
      </w:r>
      <w:proofErr w:type="spellEnd"/>
      <w:r w:rsidRPr="00785DCB">
        <w:rPr>
          <w:rFonts w:ascii="Times New Roman" w:hAnsi="Times New Roman"/>
          <w:color w:val="595959" w:themeColor="text1" w:themeTint="A6"/>
          <w:sz w:val="24"/>
          <w:szCs w:val="24"/>
        </w:rPr>
        <w:t xml:space="preserve">!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Вопросы и задания к кейсу: 1) Какие из факторов макросреды, упомянутые в данной статье, способствовали росту популярности горных видов спорта на Урале? </w:t>
      </w:r>
      <w:proofErr w:type="gramStart"/>
      <w:r w:rsidRPr="00785DCB">
        <w:rPr>
          <w:rFonts w:ascii="Times New Roman" w:hAnsi="Times New Roman"/>
          <w:color w:val="595959" w:themeColor="text1" w:themeTint="A6"/>
          <w:sz w:val="24"/>
          <w:szCs w:val="24"/>
        </w:rPr>
        <w:t xml:space="preserve">Приведите примеры из статьи. 2) Какие тенденции в </w:t>
      </w:r>
      <w:proofErr w:type="spellStart"/>
      <w:r w:rsidRPr="00785DCB">
        <w:rPr>
          <w:rFonts w:ascii="Times New Roman" w:hAnsi="Times New Roman"/>
          <w:color w:val="595959" w:themeColor="text1" w:themeTint="A6"/>
          <w:sz w:val="24"/>
          <w:szCs w:val="24"/>
        </w:rPr>
        <w:t>макровнешней</w:t>
      </w:r>
      <w:proofErr w:type="spellEnd"/>
      <w:r w:rsidRPr="00785DCB">
        <w:rPr>
          <w:rFonts w:ascii="Times New Roman" w:hAnsi="Times New Roman"/>
          <w:color w:val="595959" w:themeColor="text1" w:themeTint="A6"/>
          <w:sz w:val="24"/>
          <w:szCs w:val="24"/>
        </w:rPr>
        <w:t xml:space="preserve"> среде сдерживают рост рынка горной зимней экипировки? 3) Какие другие факторы, не нашедшие отражение в статье  способствуют росту популярности горнолыжных видов спорта в вашей стране? 4) Какие благоприятные возможности возникают в </w:t>
      </w:r>
      <w:proofErr w:type="spellStart"/>
      <w:r w:rsidRPr="00785DCB">
        <w:rPr>
          <w:rFonts w:ascii="Times New Roman" w:hAnsi="Times New Roman"/>
          <w:color w:val="595959" w:themeColor="text1" w:themeTint="A6"/>
          <w:sz w:val="24"/>
          <w:szCs w:val="24"/>
        </w:rPr>
        <w:t>макровнешней</w:t>
      </w:r>
      <w:proofErr w:type="spellEnd"/>
      <w:r w:rsidRPr="00785DCB">
        <w:rPr>
          <w:rFonts w:ascii="Times New Roman" w:hAnsi="Times New Roman"/>
          <w:color w:val="595959" w:themeColor="text1" w:themeTint="A6"/>
          <w:sz w:val="24"/>
          <w:szCs w:val="24"/>
        </w:rPr>
        <w:t xml:space="preserve"> среде для разных бизнесов в связи с ростом популярности экстремальных видов спорта, в чем они проявляются? 5) Какие факторы</w:t>
      </w:r>
      <w:proofErr w:type="gramEnd"/>
      <w:r w:rsidRPr="00785DCB">
        <w:rPr>
          <w:rFonts w:ascii="Times New Roman" w:hAnsi="Times New Roman"/>
          <w:color w:val="595959" w:themeColor="text1" w:themeTint="A6"/>
          <w:sz w:val="24"/>
          <w:szCs w:val="24"/>
        </w:rPr>
        <w:t xml:space="preserve"> </w:t>
      </w:r>
      <w:proofErr w:type="spellStart"/>
      <w:r w:rsidRPr="00785DCB">
        <w:rPr>
          <w:rFonts w:ascii="Times New Roman" w:hAnsi="Times New Roman"/>
          <w:color w:val="595959" w:themeColor="text1" w:themeTint="A6"/>
          <w:sz w:val="24"/>
          <w:szCs w:val="24"/>
        </w:rPr>
        <w:t>микровнешней</w:t>
      </w:r>
      <w:proofErr w:type="spellEnd"/>
      <w:r w:rsidRPr="00785DCB">
        <w:rPr>
          <w:rFonts w:ascii="Times New Roman" w:hAnsi="Times New Roman"/>
          <w:color w:val="595959" w:themeColor="text1" w:themeTint="A6"/>
          <w:sz w:val="24"/>
          <w:szCs w:val="24"/>
        </w:rPr>
        <w:t xml:space="preserve"> среды, определяющие поведение потребителя, влияют на выбор между сноубордом и лыжами. 6) Какими будут Ваши рекомендации в области маркетинга для различных видов бизнеса, чтобы реализовать все благоприятные возможности, вызванные ростом популярности горных зимних видов спорта?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7. Кейс по теме «Сегментация рынка» </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Демография РФ. Справочная информация 1) Естественное движение населения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меняют численность населения, но учитываются в </w:t>
      </w:r>
      <w:proofErr w:type="gramStart"/>
      <w:r w:rsidRPr="00785DCB">
        <w:rPr>
          <w:rFonts w:ascii="Times New Roman" w:hAnsi="Times New Roman"/>
          <w:color w:val="595959" w:themeColor="text1" w:themeTint="A6"/>
          <w:sz w:val="24"/>
          <w:szCs w:val="24"/>
        </w:rPr>
        <w:t>том</w:t>
      </w:r>
      <w:proofErr w:type="gramEnd"/>
      <w:r w:rsidRPr="00785DCB">
        <w:rPr>
          <w:rFonts w:ascii="Times New Roman" w:hAnsi="Times New Roman"/>
          <w:color w:val="595959" w:themeColor="text1" w:themeTint="A6"/>
          <w:sz w:val="24"/>
          <w:szCs w:val="24"/>
        </w:rPr>
        <w:t xml:space="preserve"> же порядке, что и рождения и смерти. 2) Сведения о рождениях, смертях, браках, разводах получаются на основании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 </w:t>
      </w:r>
      <w:proofErr w:type="gramStart"/>
      <w:r w:rsidRPr="00785DCB">
        <w:rPr>
          <w:rFonts w:ascii="Times New Roman" w:hAnsi="Times New Roman"/>
          <w:color w:val="595959" w:themeColor="text1" w:themeTint="A6"/>
          <w:sz w:val="24"/>
          <w:szCs w:val="24"/>
        </w:rPr>
        <w:t>В число родившихся включены только родившиеся живыми. 3) Источником информации о причинах смерти являются  записи в медицинских свидетельствах о смерти, составляемых врачом относительно заболевания, несчастного случая, убийства, самоубийства и другого внешнего воздействия, послужившего причиной смерти, а также записи актов о смерти. 4) Общие коэффициенты рождаемости и смертности – отношение соответственно числа родившихся (живыми) и числа умерших к среднегодовой численности населения.</w:t>
      </w:r>
      <w:proofErr w:type="gramEnd"/>
      <w:r w:rsidRPr="00785DCB">
        <w:rPr>
          <w:rFonts w:ascii="Times New Roman" w:hAnsi="Times New Roman"/>
          <w:color w:val="595959" w:themeColor="text1" w:themeTint="A6"/>
          <w:sz w:val="24"/>
          <w:szCs w:val="24"/>
        </w:rPr>
        <w:t xml:space="preserve"> Исчисляются на 1000 человек населения. 5) Коэффициент естественного прироста – разность общих коэффициентов рождаемости и смертности. 6) Общие коэффициенты </w:t>
      </w:r>
      <w:proofErr w:type="spellStart"/>
      <w:r w:rsidRPr="00785DCB">
        <w:rPr>
          <w:rFonts w:ascii="Times New Roman" w:hAnsi="Times New Roman"/>
          <w:color w:val="595959" w:themeColor="text1" w:themeTint="A6"/>
          <w:sz w:val="24"/>
          <w:szCs w:val="24"/>
        </w:rPr>
        <w:t>брачности</w:t>
      </w:r>
      <w:proofErr w:type="spellEnd"/>
      <w:r w:rsidRPr="00785DCB">
        <w:rPr>
          <w:rFonts w:ascii="Times New Roman" w:hAnsi="Times New Roman"/>
          <w:color w:val="595959" w:themeColor="text1" w:themeTint="A6"/>
          <w:sz w:val="24"/>
          <w:szCs w:val="24"/>
        </w:rPr>
        <w:t xml:space="preserve"> и </w:t>
      </w:r>
      <w:proofErr w:type="spellStart"/>
      <w:r w:rsidRPr="00785DCB">
        <w:rPr>
          <w:rFonts w:ascii="Times New Roman" w:hAnsi="Times New Roman"/>
          <w:color w:val="595959" w:themeColor="text1" w:themeTint="A6"/>
          <w:sz w:val="24"/>
          <w:szCs w:val="24"/>
        </w:rPr>
        <w:t>разводимости</w:t>
      </w:r>
      <w:proofErr w:type="spellEnd"/>
      <w:r w:rsidRPr="00785DCB">
        <w:rPr>
          <w:rFonts w:ascii="Times New Roman" w:hAnsi="Times New Roman"/>
          <w:color w:val="595959" w:themeColor="text1" w:themeTint="A6"/>
          <w:sz w:val="24"/>
          <w:szCs w:val="24"/>
        </w:rPr>
        <w:t xml:space="preserve"> – отношение числа зарегистрированных браков и разводов к среднегодовой численности населения. Исчисляются на 1000 человек населения. 7) Коэффициенты смертности по причинам смерти – отношение числа умерших от указанных причин смерти к среднегодовой численности населения. Исчисляются на 100000 человек населения. 8) Коэффициент младенческой смертности исчисляется как сумма двух составляющих, первая из которых – отношение числа умерших в возрасте до одного года из поколения родившихся в том году, для которого вычисляется коэффициент, к общему числу родившихся в том же году; а вторая – отношение числа </w:t>
      </w:r>
      <w:proofErr w:type="gramStart"/>
      <w:r w:rsidRPr="00785DCB">
        <w:rPr>
          <w:rFonts w:ascii="Times New Roman" w:hAnsi="Times New Roman"/>
          <w:color w:val="595959" w:themeColor="text1" w:themeTint="A6"/>
          <w:sz w:val="24"/>
          <w:szCs w:val="24"/>
        </w:rPr>
        <w:t>умерших</w:t>
      </w:r>
      <w:proofErr w:type="gramEnd"/>
      <w:r w:rsidRPr="00785DCB">
        <w:rPr>
          <w:rFonts w:ascii="Times New Roman" w:hAnsi="Times New Roman"/>
          <w:color w:val="595959" w:themeColor="text1" w:themeTint="A6"/>
          <w:sz w:val="24"/>
          <w:szCs w:val="24"/>
        </w:rPr>
        <w:t xml:space="preserve"> в возрасте до одного года из поколения родившихся в предыдущем году, к общему числу родившихся в предыдущем году. Исчисляется на 1000 родившихся живыми. </w:t>
      </w:r>
      <w:proofErr w:type="gramStart"/>
      <w:r w:rsidRPr="00785DCB">
        <w:rPr>
          <w:rFonts w:ascii="Times New Roman" w:hAnsi="Times New Roman"/>
          <w:color w:val="595959" w:themeColor="text1" w:themeTint="A6"/>
          <w:sz w:val="24"/>
          <w:szCs w:val="24"/>
        </w:rPr>
        <w:t xml:space="preserve">9) </w:t>
      </w:r>
      <w:proofErr w:type="gramEnd"/>
      <w:r w:rsidRPr="00785DCB">
        <w:rPr>
          <w:rFonts w:ascii="Times New Roman" w:hAnsi="Times New Roman"/>
          <w:color w:val="595959" w:themeColor="text1" w:themeTint="A6"/>
          <w:sz w:val="24"/>
          <w:szCs w:val="24"/>
        </w:rPr>
        <w:t xml:space="preserve">Все коэффициенты приведены в пересчете на год. 10) Данные о миграции населения получены в результате разработки поступающих от территориальных органов Федеральной миграционной службы документов статистического учета прибытия и убытия, которые составляются при регистрации и снятии с регистрационного учета населения по месту жительства. </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color w:val="595959" w:themeColor="text1" w:themeTint="A6"/>
          <w:sz w:val="24"/>
          <w:szCs w:val="24"/>
        </w:rPr>
        <w:t xml:space="preserve">Демография РФ. Задание: Изучите справочную информацию и статистические данные и заполните пропущенные в тексте показатели. Данные можно получить на сайте Федеральной службы государственной статистики http://www.gks.ru – Россия в цифрах – </w:t>
      </w:r>
      <w:r w:rsidRPr="00785DCB">
        <w:rPr>
          <w:rFonts w:ascii="Times New Roman" w:hAnsi="Times New Roman"/>
          <w:color w:val="595959" w:themeColor="text1" w:themeTint="A6"/>
          <w:sz w:val="24"/>
          <w:szCs w:val="24"/>
        </w:rPr>
        <w:lastRenderedPageBreak/>
        <w:t xml:space="preserve">Население. Население РФ на 1 января 2008 года составляет____________ млн. человек, что на _________ млн. человек меньше, чем на 1 января 2007 года и на ________ млн. человек меньше, чем на 1 января 1993 г. </w:t>
      </w:r>
      <w:proofErr w:type="gramStart"/>
      <w:r w:rsidRPr="00785DCB">
        <w:rPr>
          <w:rFonts w:ascii="Times New Roman" w:hAnsi="Times New Roman"/>
          <w:color w:val="595959" w:themeColor="text1" w:themeTint="A6"/>
          <w:sz w:val="24"/>
          <w:szCs w:val="24"/>
        </w:rPr>
        <w:t>На</w:t>
      </w:r>
      <w:proofErr w:type="gramEnd"/>
      <w:r w:rsidRPr="00785DCB">
        <w:rPr>
          <w:rFonts w:ascii="Times New Roman" w:hAnsi="Times New Roman"/>
          <w:color w:val="595959" w:themeColor="text1" w:themeTint="A6"/>
          <w:sz w:val="24"/>
          <w:szCs w:val="24"/>
        </w:rPr>
        <w:t xml:space="preserve"> 1 </w:t>
      </w:r>
      <w:proofErr w:type="gramStart"/>
      <w:r w:rsidRPr="00785DCB">
        <w:rPr>
          <w:rFonts w:ascii="Times New Roman" w:hAnsi="Times New Roman"/>
          <w:color w:val="595959" w:themeColor="text1" w:themeTint="A6"/>
          <w:sz w:val="24"/>
          <w:szCs w:val="24"/>
        </w:rPr>
        <w:t>января</w:t>
      </w:r>
      <w:proofErr w:type="gramEnd"/>
      <w:r w:rsidRPr="00785DCB">
        <w:rPr>
          <w:rFonts w:ascii="Times New Roman" w:hAnsi="Times New Roman"/>
          <w:color w:val="595959" w:themeColor="text1" w:themeTint="A6"/>
          <w:sz w:val="24"/>
          <w:szCs w:val="24"/>
        </w:rPr>
        <w:t xml:space="preserve"> 2008 года, в городе проживает ________ населения и в сельской местности, соответственно, _______ населения. Основной причиной сокращения численности россиян остается устойчивая естественная убыль населения, определяемая сложной социально-экономической ситуацией в России. Так, в 2007 году убыль населения составила </w:t>
      </w:r>
      <w:proofErr w:type="spellStart"/>
      <w:r w:rsidRPr="00785DCB">
        <w:rPr>
          <w:rFonts w:ascii="Times New Roman" w:hAnsi="Times New Roman"/>
          <w:color w:val="595959" w:themeColor="text1" w:themeTint="A6"/>
          <w:sz w:val="24"/>
          <w:szCs w:val="24"/>
        </w:rPr>
        <w:t>______тыс</w:t>
      </w:r>
      <w:proofErr w:type="spellEnd"/>
      <w:r w:rsidRPr="00785DCB">
        <w:rPr>
          <w:rFonts w:ascii="Times New Roman" w:hAnsi="Times New Roman"/>
          <w:color w:val="595959" w:themeColor="text1" w:themeTint="A6"/>
          <w:sz w:val="24"/>
          <w:szCs w:val="24"/>
        </w:rPr>
        <w:t xml:space="preserve">. человек, что на </w:t>
      </w:r>
      <w:proofErr w:type="spellStart"/>
      <w:r w:rsidRPr="00785DCB">
        <w:rPr>
          <w:rFonts w:ascii="Times New Roman" w:hAnsi="Times New Roman"/>
          <w:color w:val="595959" w:themeColor="text1" w:themeTint="A6"/>
          <w:sz w:val="24"/>
          <w:szCs w:val="24"/>
        </w:rPr>
        <w:t>_______тыс</w:t>
      </w:r>
      <w:proofErr w:type="spellEnd"/>
      <w:r w:rsidRPr="00785DCB">
        <w:rPr>
          <w:rFonts w:ascii="Times New Roman" w:hAnsi="Times New Roman"/>
          <w:color w:val="595959" w:themeColor="text1" w:themeTint="A6"/>
          <w:sz w:val="24"/>
          <w:szCs w:val="24"/>
        </w:rPr>
        <w:t xml:space="preserve">. человек меньше, чем в 2006 году. </w:t>
      </w:r>
      <w:proofErr w:type="gramStart"/>
      <w:r w:rsidRPr="00785DCB">
        <w:rPr>
          <w:rFonts w:ascii="Times New Roman" w:hAnsi="Times New Roman"/>
          <w:color w:val="595959" w:themeColor="text1" w:themeTint="A6"/>
          <w:sz w:val="24"/>
          <w:szCs w:val="24"/>
        </w:rPr>
        <w:t>Из них, умерших в возрасте до 1 года в 2007 году было ______ тыс. чел. В первую очередь, россияне умирают от болезней кровообращения (</w:t>
      </w:r>
      <w:proofErr w:type="spellStart"/>
      <w:r w:rsidRPr="00785DCB">
        <w:rPr>
          <w:rFonts w:ascii="Times New Roman" w:hAnsi="Times New Roman"/>
          <w:color w:val="595959" w:themeColor="text1" w:themeTint="A6"/>
          <w:sz w:val="24"/>
          <w:szCs w:val="24"/>
        </w:rPr>
        <w:t>_______человека</w:t>
      </w:r>
      <w:proofErr w:type="spellEnd"/>
      <w:r w:rsidRPr="00785DCB">
        <w:rPr>
          <w:rFonts w:ascii="Times New Roman" w:hAnsi="Times New Roman"/>
          <w:color w:val="595959" w:themeColor="text1" w:themeTint="A6"/>
          <w:sz w:val="24"/>
          <w:szCs w:val="24"/>
        </w:rPr>
        <w:t xml:space="preserve"> на 100 тыс. чел. населения), на втором месте – смерть от новообразований (_______ человека на 100 тыс. человек населения) и на третьем месте – смерть от внешних причин (_______ человека) Сокращение населения несколько компенсирует рост количества мигрантов – в 2007 году их</w:t>
      </w:r>
      <w:proofErr w:type="gramEnd"/>
      <w:r w:rsidRPr="00785DCB">
        <w:rPr>
          <w:rFonts w:ascii="Times New Roman" w:hAnsi="Times New Roman"/>
          <w:color w:val="595959" w:themeColor="text1" w:themeTint="A6"/>
          <w:sz w:val="24"/>
          <w:szCs w:val="24"/>
        </w:rPr>
        <w:t xml:space="preserve"> количество возросло на ________ и составило _______ человек, что на ________ человек меньше, чем в 2006 году. В основном мигранты прибывают в Россию из стран Ближнего Зарубежья, в первую очередь из _________, ___________ и __________. На 1 января 2008 года на 1000 мужчин в возрасте 20-24 года приходится _______ женщин соответствующего возраста, в возрасте 30-34 года – ________ женщин, в возрасте 40-44 года – _______ женщин, в возрасте 70 и более лет – _________ женщин. В 2007 году было зарегистрировано ________ браков и _________ разводов. В среднем за год на 1000 женщин в возрасте 20-24 было зафиксировано </w:t>
      </w:r>
      <w:proofErr w:type="spellStart"/>
      <w:r w:rsidRPr="00785DCB">
        <w:rPr>
          <w:rFonts w:ascii="Times New Roman" w:hAnsi="Times New Roman"/>
          <w:color w:val="595959" w:themeColor="text1" w:themeTint="A6"/>
          <w:sz w:val="24"/>
          <w:szCs w:val="24"/>
        </w:rPr>
        <w:t>________родов</w:t>
      </w:r>
      <w:proofErr w:type="spellEnd"/>
      <w:r w:rsidRPr="00785DCB">
        <w:rPr>
          <w:rFonts w:ascii="Times New Roman" w:hAnsi="Times New Roman"/>
          <w:color w:val="595959" w:themeColor="text1" w:themeTint="A6"/>
          <w:sz w:val="24"/>
          <w:szCs w:val="24"/>
        </w:rPr>
        <w:t xml:space="preserve">, в возрасте 25-30 лет – </w:t>
      </w:r>
      <w:proofErr w:type="spellStart"/>
      <w:r w:rsidRPr="00785DCB">
        <w:rPr>
          <w:rFonts w:ascii="Times New Roman" w:hAnsi="Times New Roman"/>
          <w:color w:val="595959" w:themeColor="text1" w:themeTint="A6"/>
          <w:sz w:val="24"/>
          <w:szCs w:val="24"/>
        </w:rPr>
        <w:t>__________родов</w:t>
      </w:r>
      <w:proofErr w:type="spellEnd"/>
      <w:r w:rsidRPr="00785DCB">
        <w:rPr>
          <w:rFonts w:ascii="Times New Roman" w:hAnsi="Times New Roman"/>
          <w:color w:val="595959" w:themeColor="text1" w:themeTint="A6"/>
          <w:sz w:val="24"/>
          <w:szCs w:val="24"/>
        </w:rPr>
        <w:t>,</w:t>
      </w:r>
      <w:proofErr w:type="gramStart"/>
      <w:r w:rsidRPr="00785DCB">
        <w:rPr>
          <w:rFonts w:ascii="Times New Roman" w:hAnsi="Times New Roman"/>
          <w:color w:val="595959" w:themeColor="text1" w:themeTint="A6"/>
          <w:sz w:val="24"/>
          <w:szCs w:val="24"/>
        </w:rPr>
        <w:t xml:space="preserve"> ,</w:t>
      </w:r>
      <w:proofErr w:type="gramEnd"/>
      <w:r w:rsidRPr="00785DCB">
        <w:rPr>
          <w:rFonts w:ascii="Times New Roman" w:hAnsi="Times New Roman"/>
          <w:color w:val="595959" w:themeColor="text1" w:themeTint="A6"/>
          <w:sz w:val="24"/>
          <w:szCs w:val="24"/>
        </w:rPr>
        <w:t xml:space="preserve"> в возрасте 31-34 года – ________ родов. В целом, количество детей, рожденных женщиной за жизнь, сильно сократилось – если в 1958-59 гг. суммарный коэффициент рождаемости (среднее число детей, рожденных женщиной за свою жизнь) составлял ______, то в 2007 году – лишь ______.</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color w:val="595959" w:themeColor="text1" w:themeTint="A6"/>
          <w:sz w:val="24"/>
          <w:szCs w:val="24"/>
          <w:lang w:eastAsia="ru-RU"/>
        </w:rPr>
        <w:tab/>
      </w:r>
      <w:r w:rsidRPr="00785DCB">
        <w:rPr>
          <w:rFonts w:ascii="Times New Roman" w:hAnsi="Times New Roman"/>
          <w:b/>
          <w:color w:val="595959" w:themeColor="text1" w:themeTint="A6"/>
          <w:sz w:val="24"/>
          <w:szCs w:val="24"/>
          <w:lang w:eastAsia="ru-RU"/>
        </w:rPr>
        <w:t xml:space="preserve"> </w:t>
      </w:r>
      <w:r w:rsidRPr="00785DCB">
        <w:rPr>
          <w:rFonts w:ascii="Times New Roman" w:hAnsi="Times New Roman"/>
          <w:b/>
          <w:color w:val="595959" w:themeColor="text1" w:themeTint="A6"/>
          <w:sz w:val="24"/>
          <w:szCs w:val="24"/>
        </w:rPr>
        <w:t>3. Структура контрольно-оценочных материалов для аттестации по учебной дисциплине</w:t>
      </w:r>
    </w:p>
    <w:p w:rsidR="00684B12" w:rsidRPr="00785DCB" w:rsidRDefault="00684B12" w:rsidP="00485B40">
      <w:pPr>
        <w:spacing w:after="0" w:line="240" w:lineRule="auto"/>
        <w:ind w:left="-540"/>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Дифференцированный зачет проводится в виде решения кейсов, ориентированных на проверку знаний и умений по дисциплине.</w:t>
      </w: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p>
    <w:p w:rsidR="00684B12" w:rsidRPr="00785DCB" w:rsidRDefault="00684B12" w:rsidP="00485B40">
      <w:pPr>
        <w:spacing w:after="0" w:line="240" w:lineRule="auto"/>
        <w:ind w:left="-540"/>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 xml:space="preserve">3.1 Инструкция для </w:t>
      </w:r>
      <w:proofErr w:type="gramStart"/>
      <w:r w:rsidRPr="00785DCB">
        <w:rPr>
          <w:rFonts w:ascii="Times New Roman" w:hAnsi="Times New Roman"/>
          <w:b/>
          <w:color w:val="595959" w:themeColor="text1" w:themeTint="A6"/>
          <w:sz w:val="24"/>
          <w:szCs w:val="24"/>
        </w:rPr>
        <w:t>обучающихся</w:t>
      </w:r>
      <w:proofErr w:type="gramEnd"/>
      <w:r w:rsidRPr="00785DCB">
        <w:rPr>
          <w:rFonts w:ascii="Times New Roman" w:hAnsi="Times New Roman"/>
          <w:b/>
          <w:color w:val="595959" w:themeColor="text1" w:themeTint="A6"/>
          <w:sz w:val="24"/>
          <w:szCs w:val="24"/>
        </w:rPr>
        <w:t>.</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Внимательно прочитайте, </w:t>
      </w:r>
      <w:r w:rsidRPr="00785DCB">
        <w:rPr>
          <w:rFonts w:ascii="Times New Roman" w:hAnsi="Times New Roman"/>
          <w:color w:val="595959" w:themeColor="text1" w:themeTint="A6"/>
          <w:sz w:val="24"/>
          <w:szCs w:val="24"/>
          <w:shd w:val="clear" w:color="auto" w:fill="FFFFFF"/>
        </w:rPr>
        <w:t>исследуйте ситуации, разберитесь в сути проблем, предложите возможные решения, выполните задания к кейсам.</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p>
    <w:p w:rsidR="00684B12" w:rsidRPr="00785DCB" w:rsidRDefault="00684B12" w:rsidP="00485B40">
      <w:pPr>
        <w:spacing w:after="0" w:line="240" w:lineRule="auto"/>
        <w:ind w:left="-540"/>
        <w:contextualSpacing/>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3.2 Информационное обеспечение</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раздаточный материал, учебное пособие.</w:t>
      </w:r>
    </w:p>
    <w:p w:rsidR="00684B12" w:rsidRPr="00785DCB" w:rsidRDefault="00684B12" w:rsidP="00485B40">
      <w:pPr>
        <w:spacing w:after="0" w:line="240" w:lineRule="auto"/>
        <w:ind w:left="-540"/>
        <w:contextualSpacing/>
        <w:jc w:val="both"/>
        <w:rPr>
          <w:rFonts w:ascii="Times New Roman" w:hAnsi="Times New Roman"/>
          <w:b/>
          <w:color w:val="595959" w:themeColor="text1" w:themeTint="A6"/>
          <w:sz w:val="24"/>
          <w:szCs w:val="24"/>
        </w:rPr>
      </w:pPr>
    </w:p>
    <w:p w:rsidR="00684B12" w:rsidRPr="00785DCB" w:rsidRDefault="00684B12" w:rsidP="00485B40">
      <w:pPr>
        <w:spacing w:after="0" w:line="240" w:lineRule="auto"/>
        <w:ind w:left="-540"/>
        <w:contextualSpacing/>
        <w:jc w:val="both"/>
        <w:rPr>
          <w:rFonts w:ascii="Times New Roman" w:hAnsi="Times New Roman"/>
          <w:b/>
          <w:color w:val="595959" w:themeColor="text1" w:themeTint="A6"/>
          <w:sz w:val="24"/>
          <w:szCs w:val="24"/>
        </w:rPr>
      </w:pPr>
      <w:r w:rsidRPr="00785DCB">
        <w:rPr>
          <w:rFonts w:ascii="Times New Roman" w:hAnsi="Times New Roman"/>
          <w:b/>
          <w:color w:val="595959" w:themeColor="text1" w:themeTint="A6"/>
          <w:sz w:val="24"/>
          <w:szCs w:val="24"/>
        </w:rPr>
        <w:t>3.3 Условия аттестации</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Количество вариантов задания </w:t>
      </w:r>
      <w:proofErr w:type="gramStart"/>
      <w:r w:rsidRPr="00785DCB">
        <w:rPr>
          <w:rFonts w:ascii="Times New Roman" w:hAnsi="Times New Roman"/>
          <w:color w:val="595959" w:themeColor="text1" w:themeTint="A6"/>
          <w:sz w:val="24"/>
          <w:szCs w:val="24"/>
        </w:rPr>
        <w:t>для</w:t>
      </w:r>
      <w:proofErr w:type="gramEnd"/>
      <w:r w:rsidRPr="00785DCB">
        <w:rPr>
          <w:rFonts w:ascii="Times New Roman" w:hAnsi="Times New Roman"/>
          <w:color w:val="595959" w:themeColor="text1" w:themeTint="A6"/>
          <w:sz w:val="24"/>
          <w:szCs w:val="24"/>
        </w:rPr>
        <w:t xml:space="preserve"> экзаменующегося – 1. </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 xml:space="preserve">Работа  содержит 7 кейсов (ситуационных задач). </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Время выполнения задания –      1час 30мин.</w:t>
      </w:r>
    </w:p>
    <w:p w:rsidR="00684B12" w:rsidRPr="00785DCB" w:rsidRDefault="00684B12" w:rsidP="00485B40">
      <w:pPr>
        <w:spacing w:after="0" w:line="240" w:lineRule="auto"/>
        <w:ind w:left="-540"/>
        <w:contextualSpacing/>
        <w:jc w:val="both"/>
        <w:rPr>
          <w:rFonts w:ascii="Times New Roman" w:hAnsi="Times New Roman"/>
          <w:color w:val="595959" w:themeColor="text1" w:themeTint="A6"/>
          <w:sz w:val="24"/>
          <w:szCs w:val="24"/>
        </w:rPr>
      </w:pPr>
      <w:r w:rsidRPr="00785DCB">
        <w:rPr>
          <w:rFonts w:ascii="Times New Roman" w:hAnsi="Times New Roman"/>
          <w:color w:val="595959" w:themeColor="text1" w:themeTint="A6"/>
          <w:sz w:val="24"/>
          <w:szCs w:val="24"/>
        </w:rPr>
        <w:t>Оснащение: раздаточный материал.</w:t>
      </w:r>
    </w:p>
    <w:p w:rsidR="00684B12" w:rsidRPr="00785DCB" w:rsidRDefault="00684B12" w:rsidP="00485B40">
      <w:pPr>
        <w:spacing w:after="0" w:line="240" w:lineRule="auto"/>
        <w:ind w:left="-540"/>
        <w:contextualSpacing/>
        <w:jc w:val="both"/>
        <w:rPr>
          <w:rFonts w:ascii="Times New Roman" w:hAnsi="Times New Roman"/>
          <w:b/>
          <w:color w:val="595959" w:themeColor="text1" w:themeTint="A6"/>
          <w:sz w:val="24"/>
          <w:szCs w:val="24"/>
        </w:rPr>
      </w:pPr>
    </w:p>
    <w:p w:rsidR="00785DCB" w:rsidRPr="00785DCB" w:rsidRDefault="00785DCB">
      <w:pPr>
        <w:spacing w:after="0" w:line="240" w:lineRule="auto"/>
        <w:ind w:left="-540"/>
        <w:contextualSpacing/>
        <w:jc w:val="both"/>
        <w:rPr>
          <w:rFonts w:ascii="Times New Roman" w:hAnsi="Times New Roman"/>
          <w:b/>
          <w:color w:val="595959" w:themeColor="text1" w:themeTint="A6"/>
          <w:sz w:val="24"/>
          <w:szCs w:val="24"/>
        </w:rPr>
      </w:pPr>
    </w:p>
    <w:sectPr w:rsidR="00785DCB" w:rsidRPr="00785DCB" w:rsidSect="00FD5FA4">
      <w:pgSz w:w="11906" w:h="16838"/>
      <w:pgMar w:top="1134" w:right="850" w:bottom="1134" w:left="21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rbel">
    <w:panose1 w:val="020B0503020204020204"/>
    <w:charset w:val="CC"/>
    <w:family w:val="swiss"/>
    <w:pitch w:val="variable"/>
    <w:sig w:usb0="A00002EF" w:usb1="4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1">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2">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3">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4">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5">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6">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7">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8">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abstractNum>
  <w:abstractNum w:abstractNumId="1">
    <w:nsid w:val="0000440D"/>
    <w:multiLevelType w:val="hybridMultilevel"/>
    <w:tmpl w:val="F656E1F4"/>
    <w:lvl w:ilvl="0" w:tplc="E08E3B1E">
      <w:start w:val="1"/>
      <w:numFmt w:val="bullet"/>
      <w:lvlText w:val="В"/>
      <w:lvlJc w:val="left"/>
      <w:rPr>
        <w:b/>
      </w:rPr>
    </w:lvl>
    <w:lvl w:ilvl="1" w:tplc="03B0D592">
      <w:start w:val="1"/>
      <w:numFmt w:val="bullet"/>
      <w:lvlText w:val="-"/>
      <w:lvlJc w:val="left"/>
    </w:lvl>
    <w:lvl w:ilvl="2" w:tplc="D4626274">
      <w:numFmt w:val="decimal"/>
      <w:lvlText w:val=""/>
      <w:lvlJc w:val="left"/>
      <w:rPr>
        <w:rFonts w:cs="Times New Roman"/>
      </w:rPr>
    </w:lvl>
    <w:lvl w:ilvl="3" w:tplc="94C4C5B0">
      <w:numFmt w:val="decimal"/>
      <w:lvlText w:val=""/>
      <w:lvlJc w:val="left"/>
      <w:rPr>
        <w:rFonts w:cs="Times New Roman"/>
      </w:rPr>
    </w:lvl>
    <w:lvl w:ilvl="4" w:tplc="88ACD28C">
      <w:numFmt w:val="decimal"/>
      <w:lvlText w:val=""/>
      <w:lvlJc w:val="left"/>
      <w:rPr>
        <w:rFonts w:cs="Times New Roman"/>
      </w:rPr>
    </w:lvl>
    <w:lvl w:ilvl="5" w:tplc="0144FA12">
      <w:numFmt w:val="decimal"/>
      <w:lvlText w:val=""/>
      <w:lvlJc w:val="left"/>
      <w:rPr>
        <w:rFonts w:cs="Times New Roman"/>
      </w:rPr>
    </w:lvl>
    <w:lvl w:ilvl="6" w:tplc="4ED23F28">
      <w:numFmt w:val="decimal"/>
      <w:lvlText w:val=""/>
      <w:lvlJc w:val="left"/>
      <w:rPr>
        <w:rFonts w:cs="Times New Roman"/>
      </w:rPr>
    </w:lvl>
    <w:lvl w:ilvl="7" w:tplc="2B68B628">
      <w:numFmt w:val="decimal"/>
      <w:lvlText w:val=""/>
      <w:lvlJc w:val="left"/>
      <w:rPr>
        <w:rFonts w:cs="Times New Roman"/>
      </w:rPr>
    </w:lvl>
    <w:lvl w:ilvl="8" w:tplc="9008F3D2">
      <w:numFmt w:val="decimal"/>
      <w:lvlText w:val=""/>
      <w:lvlJc w:val="left"/>
      <w:rPr>
        <w:rFonts w:cs="Times New Roman"/>
      </w:rPr>
    </w:lvl>
  </w:abstractNum>
  <w:abstractNum w:abstractNumId="2">
    <w:nsid w:val="00005D03"/>
    <w:multiLevelType w:val="hybridMultilevel"/>
    <w:tmpl w:val="61184108"/>
    <w:lvl w:ilvl="0" w:tplc="5384676C">
      <w:start w:val="23"/>
      <w:numFmt w:val="decimal"/>
      <w:lvlText w:val="%1."/>
      <w:lvlJc w:val="left"/>
      <w:rPr>
        <w:rFonts w:cs="Times New Roman"/>
      </w:rPr>
    </w:lvl>
    <w:lvl w:ilvl="1" w:tplc="1506CF7E">
      <w:numFmt w:val="decimal"/>
      <w:lvlText w:val=""/>
      <w:lvlJc w:val="left"/>
      <w:rPr>
        <w:rFonts w:cs="Times New Roman"/>
      </w:rPr>
    </w:lvl>
    <w:lvl w:ilvl="2" w:tplc="B48856DE">
      <w:numFmt w:val="decimal"/>
      <w:lvlText w:val=""/>
      <w:lvlJc w:val="left"/>
      <w:rPr>
        <w:rFonts w:cs="Times New Roman"/>
      </w:rPr>
    </w:lvl>
    <w:lvl w:ilvl="3" w:tplc="0AFCE656">
      <w:numFmt w:val="decimal"/>
      <w:lvlText w:val=""/>
      <w:lvlJc w:val="left"/>
      <w:rPr>
        <w:rFonts w:cs="Times New Roman"/>
      </w:rPr>
    </w:lvl>
    <w:lvl w:ilvl="4" w:tplc="2C228C76">
      <w:numFmt w:val="decimal"/>
      <w:lvlText w:val=""/>
      <w:lvlJc w:val="left"/>
      <w:rPr>
        <w:rFonts w:cs="Times New Roman"/>
      </w:rPr>
    </w:lvl>
    <w:lvl w:ilvl="5" w:tplc="FB4EA496">
      <w:numFmt w:val="decimal"/>
      <w:lvlText w:val=""/>
      <w:lvlJc w:val="left"/>
      <w:rPr>
        <w:rFonts w:cs="Times New Roman"/>
      </w:rPr>
    </w:lvl>
    <w:lvl w:ilvl="6" w:tplc="B87A972C">
      <w:numFmt w:val="decimal"/>
      <w:lvlText w:val=""/>
      <w:lvlJc w:val="left"/>
      <w:rPr>
        <w:rFonts w:cs="Times New Roman"/>
      </w:rPr>
    </w:lvl>
    <w:lvl w:ilvl="7" w:tplc="0680D2D4">
      <w:numFmt w:val="decimal"/>
      <w:lvlText w:val=""/>
      <w:lvlJc w:val="left"/>
      <w:rPr>
        <w:rFonts w:cs="Times New Roman"/>
      </w:rPr>
    </w:lvl>
    <w:lvl w:ilvl="8" w:tplc="8D6254C2">
      <w:numFmt w:val="decimal"/>
      <w:lvlText w:val=""/>
      <w:lvlJc w:val="left"/>
      <w:rPr>
        <w:rFonts w:cs="Times New Roman"/>
      </w:rPr>
    </w:lvl>
  </w:abstractNum>
  <w:abstractNum w:abstractNumId="3">
    <w:nsid w:val="000066BB"/>
    <w:multiLevelType w:val="hybridMultilevel"/>
    <w:tmpl w:val="76923460"/>
    <w:lvl w:ilvl="0" w:tplc="8CBEE56A">
      <w:start w:val="1"/>
      <w:numFmt w:val="decimal"/>
      <w:lvlText w:val="%1."/>
      <w:lvlJc w:val="left"/>
      <w:rPr>
        <w:rFonts w:cs="Times New Roman"/>
        <w:i w:val="0"/>
      </w:rPr>
    </w:lvl>
    <w:lvl w:ilvl="1" w:tplc="398ACDB0">
      <w:numFmt w:val="decimal"/>
      <w:lvlText w:val=""/>
      <w:lvlJc w:val="left"/>
      <w:rPr>
        <w:rFonts w:cs="Times New Roman"/>
      </w:rPr>
    </w:lvl>
    <w:lvl w:ilvl="2" w:tplc="6A0CD974">
      <w:numFmt w:val="decimal"/>
      <w:lvlText w:val=""/>
      <w:lvlJc w:val="left"/>
      <w:rPr>
        <w:rFonts w:cs="Times New Roman"/>
      </w:rPr>
    </w:lvl>
    <w:lvl w:ilvl="3" w:tplc="E68E7788">
      <w:numFmt w:val="decimal"/>
      <w:lvlText w:val=""/>
      <w:lvlJc w:val="left"/>
      <w:rPr>
        <w:rFonts w:cs="Times New Roman"/>
      </w:rPr>
    </w:lvl>
    <w:lvl w:ilvl="4" w:tplc="06D2DFFE">
      <w:numFmt w:val="decimal"/>
      <w:lvlText w:val=""/>
      <w:lvlJc w:val="left"/>
      <w:rPr>
        <w:rFonts w:cs="Times New Roman"/>
      </w:rPr>
    </w:lvl>
    <w:lvl w:ilvl="5" w:tplc="9766D0F8">
      <w:numFmt w:val="decimal"/>
      <w:lvlText w:val=""/>
      <w:lvlJc w:val="left"/>
      <w:rPr>
        <w:rFonts w:cs="Times New Roman"/>
      </w:rPr>
    </w:lvl>
    <w:lvl w:ilvl="6" w:tplc="372ACF2C">
      <w:numFmt w:val="decimal"/>
      <w:lvlText w:val=""/>
      <w:lvlJc w:val="left"/>
      <w:rPr>
        <w:rFonts w:cs="Times New Roman"/>
      </w:rPr>
    </w:lvl>
    <w:lvl w:ilvl="7" w:tplc="6F0CBC2A">
      <w:numFmt w:val="decimal"/>
      <w:lvlText w:val=""/>
      <w:lvlJc w:val="left"/>
      <w:rPr>
        <w:rFonts w:cs="Times New Roman"/>
      </w:rPr>
    </w:lvl>
    <w:lvl w:ilvl="8" w:tplc="30941C78">
      <w:numFmt w:val="decimal"/>
      <w:lvlText w:val=""/>
      <w:lvlJc w:val="left"/>
      <w:rPr>
        <w:rFonts w:cs="Times New Roman"/>
      </w:rPr>
    </w:lvl>
  </w:abstractNum>
  <w:abstractNum w:abstractNumId="4">
    <w:nsid w:val="009C1C68"/>
    <w:multiLevelType w:val="hybridMultilevel"/>
    <w:tmpl w:val="DC0C5CA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FC4F85"/>
    <w:multiLevelType w:val="hybridMultilevel"/>
    <w:tmpl w:val="B9825F82"/>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071F57CE"/>
    <w:multiLevelType w:val="hybridMultilevel"/>
    <w:tmpl w:val="A2CE2AF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AA2F07"/>
    <w:multiLevelType w:val="hybridMultilevel"/>
    <w:tmpl w:val="AF76BBFC"/>
    <w:lvl w:ilvl="0" w:tplc="42FE8AFA">
      <w:start w:val="1"/>
      <w:numFmt w:val="russianLower"/>
      <w:lvlText w:val="%1)"/>
      <w:lvlJc w:val="left"/>
      <w:pPr>
        <w:ind w:left="928"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09F11766"/>
    <w:multiLevelType w:val="multilevel"/>
    <w:tmpl w:val="993875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0AF91EF9"/>
    <w:multiLevelType w:val="hybridMultilevel"/>
    <w:tmpl w:val="DA9E96EA"/>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0B917C30"/>
    <w:multiLevelType w:val="hybridMultilevel"/>
    <w:tmpl w:val="77D822E2"/>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11396CDD"/>
    <w:multiLevelType w:val="hybridMultilevel"/>
    <w:tmpl w:val="78781DC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7444B5B"/>
    <w:multiLevelType w:val="hybridMultilevel"/>
    <w:tmpl w:val="1804D09C"/>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1CFE6EEE"/>
    <w:multiLevelType w:val="hybridMultilevel"/>
    <w:tmpl w:val="1804D09C"/>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1D487DEC"/>
    <w:multiLevelType w:val="hybridMultilevel"/>
    <w:tmpl w:val="1CE49A4E"/>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1EDB78BB"/>
    <w:multiLevelType w:val="hybridMultilevel"/>
    <w:tmpl w:val="E050D79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0855961"/>
    <w:multiLevelType w:val="hybridMultilevel"/>
    <w:tmpl w:val="4E42BA42"/>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22F24B9"/>
    <w:multiLevelType w:val="hybridMultilevel"/>
    <w:tmpl w:val="17FECA04"/>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4336108"/>
    <w:multiLevelType w:val="hybridMultilevel"/>
    <w:tmpl w:val="2EB678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5572767"/>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20">
    <w:nsid w:val="268B6306"/>
    <w:multiLevelType w:val="hybridMultilevel"/>
    <w:tmpl w:val="CC9AA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68A0D35"/>
    <w:multiLevelType w:val="multilevel"/>
    <w:tmpl w:val="94307CC6"/>
    <w:lvl w:ilvl="0">
      <w:start w:val="2"/>
      <w:numFmt w:val="decimal"/>
      <w:lvlText w:val="%1."/>
      <w:lvlJc w:val="left"/>
      <w:pPr>
        <w:tabs>
          <w:tab w:val="num" w:pos="720"/>
        </w:tabs>
        <w:ind w:left="720" w:hanging="360"/>
      </w:pPr>
      <w:rPr>
        <w:rFonts w:cs="Times New Roman"/>
      </w:rPr>
    </w:lvl>
    <w:lvl w:ilvl="1">
      <w:start w:val="10"/>
      <w:numFmt w:val="decimal"/>
      <w:lvlText w:val="%2."/>
      <w:lvlJc w:val="left"/>
      <w:pPr>
        <w:tabs>
          <w:tab w:val="num" w:pos="360"/>
        </w:tabs>
        <w:ind w:left="36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9192B3A"/>
    <w:multiLevelType w:val="hybridMultilevel"/>
    <w:tmpl w:val="8500D6B8"/>
    <w:lvl w:ilvl="0" w:tplc="B5E6EE4C">
      <w:start w:val="7"/>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3">
    <w:nsid w:val="391B0504"/>
    <w:multiLevelType w:val="hybridMultilevel"/>
    <w:tmpl w:val="30A6C41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9570892"/>
    <w:multiLevelType w:val="multilevel"/>
    <w:tmpl w:val="D6C24FEC"/>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A5E6963"/>
    <w:multiLevelType w:val="hybridMultilevel"/>
    <w:tmpl w:val="0FC8D586"/>
    <w:lvl w:ilvl="0" w:tplc="5C94055C">
      <w:start w:val="15"/>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6">
    <w:nsid w:val="3ADD7713"/>
    <w:multiLevelType w:val="hybridMultilevel"/>
    <w:tmpl w:val="AF468E7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002722"/>
    <w:multiLevelType w:val="multilevel"/>
    <w:tmpl w:val="061CB8B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49492F0C"/>
    <w:multiLevelType w:val="hybridMultilevel"/>
    <w:tmpl w:val="28B615DE"/>
    <w:lvl w:ilvl="0" w:tplc="65EA1880">
      <w:start w:val="1"/>
      <w:numFmt w:val="russianLower"/>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9">
    <w:nsid w:val="4ABB2D21"/>
    <w:multiLevelType w:val="hybridMultilevel"/>
    <w:tmpl w:val="FDF43B26"/>
    <w:lvl w:ilvl="0" w:tplc="42FE8AFA">
      <w:start w:val="1"/>
      <w:numFmt w:val="russianLower"/>
      <w:lvlText w:val="%1)"/>
      <w:lvlJc w:val="left"/>
      <w:pPr>
        <w:ind w:left="11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F9A7A6F"/>
    <w:multiLevelType w:val="hybridMultilevel"/>
    <w:tmpl w:val="79504E7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FB752CD"/>
    <w:multiLevelType w:val="multilevel"/>
    <w:tmpl w:val="7E16B14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52D16B48"/>
    <w:multiLevelType w:val="hybridMultilevel"/>
    <w:tmpl w:val="FC76DE48"/>
    <w:lvl w:ilvl="0" w:tplc="65EA1880">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3942693"/>
    <w:multiLevelType w:val="multilevel"/>
    <w:tmpl w:val="2258D446"/>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440"/>
        </w:tabs>
        <w:ind w:left="1440" w:hanging="360"/>
      </w:pPr>
      <w:rPr>
        <w:rFonts w:cs="Times New Roman"/>
      </w:rPr>
    </w:lvl>
    <w:lvl w:ilvl="2">
      <w:start w:val="13"/>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5363C8A"/>
    <w:multiLevelType w:val="hybridMultilevel"/>
    <w:tmpl w:val="637A9AF2"/>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A8B5FC4"/>
    <w:multiLevelType w:val="multilevel"/>
    <w:tmpl w:val="3C9A43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5B8B272B"/>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37">
    <w:nsid w:val="5EC7392F"/>
    <w:multiLevelType w:val="hybridMultilevel"/>
    <w:tmpl w:val="35A41D4C"/>
    <w:lvl w:ilvl="0" w:tplc="BE7C53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01960F0"/>
    <w:multiLevelType w:val="hybridMultilevel"/>
    <w:tmpl w:val="5D54E0EC"/>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5D102D"/>
    <w:multiLevelType w:val="hybridMultilevel"/>
    <w:tmpl w:val="89CE4070"/>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653E38E0"/>
    <w:multiLevelType w:val="hybridMultilevel"/>
    <w:tmpl w:val="620CC414"/>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nsid w:val="6A1038F6"/>
    <w:multiLevelType w:val="hybridMultilevel"/>
    <w:tmpl w:val="E69C8D08"/>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2">
    <w:nsid w:val="6BDA5C27"/>
    <w:multiLevelType w:val="hybridMultilevel"/>
    <w:tmpl w:val="FCB42E54"/>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DB172C2"/>
    <w:multiLevelType w:val="hybridMultilevel"/>
    <w:tmpl w:val="897E4C98"/>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ECC5D37"/>
    <w:multiLevelType w:val="hybridMultilevel"/>
    <w:tmpl w:val="8E26B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6392821"/>
    <w:multiLevelType w:val="hybridMultilevel"/>
    <w:tmpl w:val="4CACEC64"/>
    <w:lvl w:ilvl="0" w:tplc="04190017">
      <w:start w:val="1"/>
      <w:numFmt w:val="lowerLetter"/>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6">
    <w:nsid w:val="767008BF"/>
    <w:multiLevelType w:val="hybridMultilevel"/>
    <w:tmpl w:val="4D6A56EA"/>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7"/>
  </w:num>
  <w:num w:numId="2">
    <w:abstractNumId w:val="1"/>
  </w:num>
  <w:num w:numId="3">
    <w:abstractNumId w:val="36"/>
    <w:lvlOverride w:ilvl="0">
      <w:startOverride w:val="1"/>
    </w:lvlOverride>
  </w:num>
  <w:num w:numId="4">
    <w:abstractNumId w:val="19"/>
    <w:lvlOverride w:ilvl="0">
      <w:startOverride w:val="1"/>
    </w:lvlOverride>
  </w:num>
  <w:num w:numId="5">
    <w:abstractNumId w:val="29"/>
  </w:num>
  <w:num w:numId="6">
    <w:abstractNumId w:val="42"/>
  </w:num>
  <w:num w:numId="7">
    <w:abstractNumId w:val="7"/>
  </w:num>
  <w:num w:numId="8">
    <w:abstractNumId w:val="12"/>
  </w:num>
  <w:num w:numId="9">
    <w:abstractNumId w:val="41"/>
  </w:num>
  <w:num w:numId="10">
    <w:abstractNumId w:val="13"/>
  </w:num>
  <w:num w:numId="11">
    <w:abstractNumId w:val="28"/>
  </w:num>
  <w:num w:numId="12">
    <w:abstractNumId w:val="32"/>
  </w:num>
  <w:num w:numId="13">
    <w:abstractNumId w:val="43"/>
  </w:num>
  <w:num w:numId="14">
    <w:abstractNumId w:val="14"/>
  </w:num>
  <w:num w:numId="15">
    <w:abstractNumId w:val="30"/>
  </w:num>
  <w:num w:numId="16">
    <w:abstractNumId w:val="5"/>
  </w:num>
  <w:num w:numId="17">
    <w:abstractNumId w:val="15"/>
  </w:num>
  <w:num w:numId="18">
    <w:abstractNumId w:val="9"/>
  </w:num>
  <w:num w:numId="19">
    <w:abstractNumId w:val="46"/>
  </w:num>
  <w:num w:numId="20">
    <w:abstractNumId w:val="11"/>
  </w:num>
  <w:num w:numId="21">
    <w:abstractNumId w:val="40"/>
  </w:num>
  <w:num w:numId="22">
    <w:abstractNumId w:val="17"/>
  </w:num>
  <w:num w:numId="23">
    <w:abstractNumId w:val="23"/>
  </w:num>
  <w:num w:numId="24">
    <w:abstractNumId w:val="34"/>
  </w:num>
  <w:num w:numId="25">
    <w:abstractNumId w:val="6"/>
  </w:num>
  <w:num w:numId="26">
    <w:abstractNumId w:val="39"/>
  </w:num>
  <w:num w:numId="27">
    <w:abstractNumId w:val="3"/>
  </w:num>
  <w:num w:numId="28">
    <w:abstractNumId w:val="2"/>
  </w:num>
  <w:num w:numId="29">
    <w:abstractNumId w:val="0"/>
  </w:num>
  <w:num w:numId="30">
    <w:abstractNumId w:val="18"/>
  </w:num>
  <w:num w:numId="31">
    <w:abstractNumId w:val="44"/>
  </w:num>
  <w:num w:numId="32">
    <w:abstractNumId w:val="20"/>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4"/>
  </w:num>
  <w:num w:numId="36">
    <w:abstractNumId w:val="38"/>
  </w:num>
  <w:num w:numId="37">
    <w:abstractNumId w:val="31"/>
  </w:num>
  <w:num w:numId="38">
    <w:abstractNumId w:val="27"/>
  </w:num>
  <w:num w:numId="39">
    <w:abstractNumId w:val="21"/>
  </w:num>
  <w:num w:numId="40">
    <w:abstractNumId w:val="8"/>
  </w:num>
  <w:num w:numId="41">
    <w:abstractNumId w:val="24"/>
  </w:num>
  <w:num w:numId="42">
    <w:abstractNumId w:val="33"/>
  </w:num>
  <w:num w:numId="43">
    <w:abstractNumId w:val="35"/>
  </w:num>
  <w:num w:numId="44">
    <w:abstractNumId w:val="22"/>
  </w:num>
  <w:num w:numId="45">
    <w:abstractNumId w:val="25"/>
  </w:num>
  <w:num w:numId="46">
    <w:abstractNumId w:val="16"/>
  </w:num>
  <w:num w:numId="47">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A35"/>
    <w:rsid w:val="00090234"/>
    <w:rsid w:val="000B1C90"/>
    <w:rsid w:val="0012487A"/>
    <w:rsid w:val="00143E28"/>
    <w:rsid w:val="00163E9A"/>
    <w:rsid w:val="001A3725"/>
    <w:rsid w:val="001C0C64"/>
    <w:rsid w:val="001E2079"/>
    <w:rsid w:val="001F5EAB"/>
    <w:rsid w:val="00220629"/>
    <w:rsid w:val="00234B91"/>
    <w:rsid w:val="00241D57"/>
    <w:rsid w:val="00272297"/>
    <w:rsid w:val="00282397"/>
    <w:rsid w:val="002B4AA3"/>
    <w:rsid w:val="002C0D77"/>
    <w:rsid w:val="002C55C6"/>
    <w:rsid w:val="002D17BB"/>
    <w:rsid w:val="002F6C62"/>
    <w:rsid w:val="003023BB"/>
    <w:rsid w:val="00380DD3"/>
    <w:rsid w:val="00396DCA"/>
    <w:rsid w:val="003B3B96"/>
    <w:rsid w:val="003D1879"/>
    <w:rsid w:val="00405E74"/>
    <w:rsid w:val="0041377B"/>
    <w:rsid w:val="0048383F"/>
    <w:rsid w:val="00485B40"/>
    <w:rsid w:val="004A3107"/>
    <w:rsid w:val="004E712A"/>
    <w:rsid w:val="00533739"/>
    <w:rsid w:val="00580FA5"/>
    <w:rsid w:val="005814A0"/>
    <w:rsid w:val="00592BCE"/>
    <w:rsid w:val="005A0796"/>
    <w:rsid w:val="005A3428"/>
    <w:rsid w:val="005C037E"/>
    <w:rsid w:val="006132FC"/>
    <w:rsid w:val="00631E8D"/>
    <w:rsid w:val="00634E17"/>
    <w:rsid w:val="0067719B"/>
    <w:rsid w:val="00684B12"/>
    <w:rsid w:val="006C1153"/>
    <w:rsid w:val="00721184"/>
    <w:rsid w:val="00722EA6"/>
    <w:rsid w:val="00731984"/>
    <w:rsid w:val="007428CA"/>
    <w:rsid w:val="007618CB"/>
    <w:rsid w:val="0077378B"/>
    <w:rsid w:val="00776C5C"/>
    <w:rsid w:val="00785DCB"/>
    <w:rsid w:val="007A28D5"/>
    <w:rsid w:val="007A5669"/>
    <w:rsid w:val="00857A35"/>
    <w:rsid w:val="00873665"/>
    <w:rsid w:val="008B1D24"/>
    <w:rsid w:val="008C5CFF"/>
    <w:rsid w:val="00913EC0"/>
    <w:rsid w:val="009160C2"/>
    <w:rsid w:val="00954DF0"/>
    <w:rsid w:val="009B0995"/>
    <w:rsid w:val="009C75EA"/>
    <w:rsid w:val="009D55FF"/>
    <w:rsid w:val="009E5346"/>
    <w:rsid w:val="00A10F91"/>
    <w:rsid w:val="00A24851"/>
    <w:rsid w:val="00A342D0"/>
    <w:rsid w:val="00A41E6D"/>
    <w:rsid w:val="00A57E8A"/>
    <w:rsid w:val="00A811CF"/>
    <w:rsid w:val="00AA312C"/>
    <w:rsid w:val="00AA704F"/>
    <w:rsid w:val="00AF674A"/>
    <w:rsid w:val="00B14604"/>
    <w:rsid w:val="00B85056"/>
    <w:rsid w:val="00BB196B"/>
    <w:rsid w:val="00BC5EA7"/>
    <w:rsid w:val="00BE5317"/>
    <w:rsid w:val="00BF3DB9"/>
    <w:rsid w:val="00C00805"/>
    <w:rsid w:val="00C37CC6"/>
    <w:rsid w:val="00C43893"/>
    <w:rsid w:val="00C46122"/>
    <w:rsid w:val="00C52813"/>
    <w:rsid w:val="00C91DC0"/>
    <w:rsid w:val="00CA31ED"/>
    <w:rsid w:val="00CB6E79"/>
    <w:rsid w:val="00D03BDD"/>
    <w:rsid w:val="00D214B2"/>
    <w:rsid w:val="00D63B01"/>
    <w:rsid w:val="00D731A6"/>
    <w:rsid w:val="00DC19AE"/>
    <w:rsid w:val="00DC4CA9"/>
    <w:rsid w:val="00E40D16"/>
    <w:rsid w:val="00E41970"/>
    <w:rsid w:val="00E673AB"/>
    <w:rsid w:val="00E758A6"/>
    <w:rsid w:val="00E779A0"/>
    <w:rsid w:val="00EA1DD1"/>
    <w:rsid w:val="00ED5C8B"/>
    <w:rsid w:val="00EF6309"/>
    <w:rsid w:val="00F222F1"/>
    <w:rsid w:val="00F626B2"/>
    <w:rsid w:val="00F90B51"/>
    <w:rsid w:val="00FA2651"/>
    <w:rsid w:val="00FB7835"/>
    <w:rsid w:val="00FD5FA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2"/>
    <w:pPr>
      <w:spacing w:after="160" w:line="259" w:lineRule="auto"/>
    </w:pPr>
    <w:rPr>
      <w:sz w:val="22"/>
      <w:szCs w:val="22"/>
      <w:lang w:eastAsia="en-US"/>
    </w:rPr>
  </w:style>
  <w:style w:type="paragraph" w:styleId="1">
    <w:name w:val="heading 1"/>
    <w:basedOn w:val="a"/>
    <w:next w:val="a"/>
    <w:link w:val="10"/>
    <w:uiPriority w:val="99"/>
    <w:qFormat/>
    <w:rsid w:val="00857A3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857A35"/>
    <w:pPr>
      <w:keepNext/>
      <w:spacing w:before="240" w:after="60" w:line="240" w:lineRule="auto"/>
      <w:outlineLvl w:val="1"/>
    </w:pPr>
    <w:rPr>
      <w:rFonts w:ascii="Cambria" w:eastAsia="Times New Roman" w:hAnsi="Cambria" w:cs="Cambria"/>
      <w:b/>
      <w:bCs/>
      <w:i/>
      <w:iCs/>
      <w:sz w:val="28"/>
      <w:szCs w:val="28"/>
      <w:lang w:eastAsia="ru-RU"/>
    </w:rPr>
  </w:style>
  <w:style w:type="paragraph" w:styleId="3">
    <w:name w:val="heading 3"/>
    <w:basedOn w:val="a"/>
    <w:link w:val="30"/>
    <w:uiPriority w:val="99"/>
    <w:qFormat/>
    <w:rsid w:val="00FD5F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57A35"/>
    <w:rPr>
      <w:rFonts w:ascii="Arial" w:hAnsi="Arial" w:cs="Arial"/>
      <w:b/>
      <w:bCs/>
      <w:kern w:val="32"/>
      <w:sz w:val="32"/>
      <w:szCs w:val="32"/>
      <w:lang w:eastAsia="ru-RU"/>
    </w:rPr>
  </w:style>
  <w:style w:type="character" w:customStyle="1" w:styleId="20">
    <w:name w:val="Заголовок 2 Знак"/>
    <w:basedOn w:val="a0"/>
    <w:link w:val="2"/>
    <w:uiPriority w:val="99"/>
    <w:locked/>
    <w:rsid w:val="00857A35"/>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FD5FA4"/>
    <w:rPr>
      <w:rFonts w:ascii="Times New Roman" w:hAnsi="Times New Roman" w:cs="Times New Roman"/>
      <w:b/>
      <w:bCs/>
      <w:sz w:val="27"/>
      <w:szCs w:val="27"/>
      <w:lang w:eastAsia="ru-RU"/>
    </w:rPr>
  </w:style>
  <w:style w:type="paragraph" w:styleId="a3">
    <w:name w:val="footnote text"/>
    <w:basedOn w:val="a"/>
    <w:link w:val="a4"/>
    <w:uiPriority w:val="99"/>
    <w:semiHidden/>
    <w:rsid w:val="00857A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semiHidden/>
    <w:locked/>
    <w:rsid w:val="00857A35"/>
    <w:rPr>
      <w:rFonts w:ascii="Times New Roman" w:hAnsi="Times New Roman" w:cs="Times New Roman"/>
      <w:sz w:val="20"/>
      <w:szCs w:val="20"/>
      <w:lang w:eastAsia="ru-RU"/>
    </w:rPr>
  </w:style>
  <w:style w:type="character" w:styleId="a5">
    <w:name w:val="footnote reference"/>
    <w:basedOn w:val="a0"/>
    <w:uiPriority w:val="99"/>
    <w:semiHidden/>
    <w:rsid w:val="00857A35"/>
    <w:rPr>
      <w:rFonts w:cs="Times New Roman"/>
      <w:vertAlign w:val="superscript"/>
    </w:rPr>
  </w:style>
  <w:style w:type="paragraph" w:styleId="a6">
    <w:name w:val="List Paragraph"/>
    <w:aliases w:val="Содержание. 2 уровень"/>
    <w:basedOn w:val="a"/>
    <w:link w:val="11"/>
    <w:uiPriority w:val="99"/>
    <w:qFormat/>
    <w:rsid w:val="00857A35"/>
    <w:pPr>
      <w:spacing w:after="200" w:line="276" w:lineRule="auto"/>
      <w:ind w:left="720"/>
    </w:pPr>
    <w:rPr>
      <w:szCs w:val="20"/>
    </w:rPr>
  </w:style>
  <w:style w:type="paragraph" w:customStyle="1" w:styleId="12">
    <w:name w:val="Абзац списка1"/>
    <w:basedOn w:val="a"/>
    <w:uiPriority w:val="99"/>
    <w:rsid w:val="00857A35"/>
    <w:pPr>
      <w:spacing w:after="200" w:line="276" w:lineRule="auto"/>
      <w:ind w:left="720"/>
    </w:pPr>
    <w:rPr>
      <w:rFonts w:eastAsia="Times New Roman" w:cs="Calibri"/>
    </w:rPr>
  </w:style>
  <w:style w:type="character" w:customStyle="1" w:styleId="apple-converted-space">
    <w:name w:val="apple-converted-space"/>
    <w:basedOn w:val="a0"/>
    <w:uiPriority w:val="99"/>
    <w:rsid w:val="00857A35"/>
    <w:rPr>
      <w:rFonts w:cs="Times New Roman"/>
    </w:rPr>
  </w:style>
  <w:style w:type="character" w:styleId="a7">
    <w:name w:val="Hyperlink"/>
    <w:basedOn w:val="a0"/>
    <w:uiPriority w:val="99"/>
    <w:rsid w:val="00857A35"/>
    <w:rPr>
      <w:rFonts w:cs="Times New Roman"/>
      <w:color w:val="0000FF"/>
      <w:u w:val="single"/>
    </w:rPr>
  </w:style>
  <w:style w:type="paragraph" w:styleId="a8">
    <w:name w:val="No Spacing"/>
    <w:uiPriority w:val="99"/>
    <w:qFormat/>
    <w:rsid w:val="00857A35"/>
    <w:rPr>
      <w:rFonts w:ascii="Times New Roman" w:eastAsia="Times New Roman" w:hAnsi="Times New Roman"/>
      <w:sz w:val="24"/>
      <w:szCs w:val="24"/>
    </w:rPr>
  </w:style>
  <w:style w:type="paragraph" w:styleId="a9">
    <w:name w:val="Body Text"/>
    <w:basedOn w:val="a"/>
    <w:link w:val="aa"/>
    <w:uiPriority w:val="99"/>
    <w:rsid w:val="00857A35"/>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basedOn w:val="a0"/>
    <w:link w:val="a9"/>
    <w:uiPriority w:val="99"/>
    <w:locked/>
    <w:rsid w:val="00857A35"/>
    <w:rPr>
      <w:rFonts w:ascii="Times New Roman" w:hAnsi="Times New Roman" w:cs="Times New Roman"/>
      <w:sz w:val="24"/>
      <w:szCs w:val="24"/>
    </w:rPr>
  </w:style>
  <w:style w:type="table" w:styleId="ab">
    <w:name w:val="Table Grid"/>
    <w:basedOn w:val="a1"/>
    <w:uiPriority w:val="99"/>
    <w:rsid w:val="00857A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росмотренная гиперссылка1"/>
    <w:basedOn w:val="a0"/>
    <w:uiPriority w:val="99"/>
    <w:semiHidden/>
    <w:rsid w:val="00FD5FA4"/>
    <w:rPr>
      <w:rFonts w:cs="Times New Roman"/>
      <w:color w:val="800080"/>
      <w:u w:val="single"/>
    </w:rPr>
  </w:style>
  <w:style w:type="paragraph" w:styleId="ac">
    <w:name w:val="Normal (Web)"/>
    <w:basedOn w:val="a"/>
    <w:uiPriority w:val="99"/>
    <w:semiHidden/>
    <w:rsid w:val="00FD5FA4"/>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basedOn w:val="a0"/>
    <w:link w:val="ad"/>
    <w:uiPriority w:val="99"/>
    <w:semiHidden/>
    <w:locked/>
    <w:rsid w:val="00FD5FA4"/>
    <w:rPr>
      <w:rFonts w:ascii="Times New Roman" w:hAnsi="Times New Roman" w:cs="Times New Roman"/>
      <w:sz w:val="24"/>
      <w:szCs w:val="24"/>
      <w:lang w:eastAsia="ru-RU"/>
    </w:rPr>
  </w:style>
  <w:style w:type="paragraph" w:styleId="af">
    <w:name w:val="footer"/>
    <w:basedOn w:val="a"/>
    <w:link w:val="af0"/>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Нижний колонтитул Знак"/>
    <w:basedOn w:val="a0"/>
    <w:link w:val="af"/>
    <w:uiPriority w:val="99"/>
    <w:semiHidden/>
    <w:locked/>
    <w:rsid w:val="00FD5FA4"/>
    <w:rPr>
      <w:rFonts w:ascii="Times New Roman" w:hAnsi="Times New Roman" w:cs="Times New Roman"/>
      <w:sz w:val="24"/>
      <w:szCs w:val="24"/>
      <w:lang w:eastAsia="ru-RU"/>
    </w:rPr>
  </w:style>
  <w:style w:type="paragraph" w:styleId="af1">
    <w:name w:val="endnote text"/>
    <w:basedOn w:val="a"/>
    <w:link w:val="af2"/>
    <w:uiPriority w:val="99"/>
    <w:semiHidden/>
    <w:rsid w:val="00FD5FA4"/>
    <w:pPr>
      <w:spacing w:after="0" w:line="240" w:lineRule="auto"/>
    </w:pPr>
    <w:rPr>
      <w:rFonts w:ascii="Times New Roman" w:eastAsia="Times New Roman" w:hAnsi="Times New Roman"/>
      <w:sz w:val="20"/>
      <w:szCs w:val="20"/>
      <w:lang w:eastAsia="ru-RU"/>
    </w:rPr>
  </w:style>
  <w:style w:type="character" w:customStyle="1" w:styleId="af2">
    <w:name w:val="Текст концевой сноски Знак"/>
    <w:basedOn w:val="a0"/>
    <w:link w:val="af1"/>
    <w:uiPriority w:val="99"/>
    <w:semiHidden/>
    <w:locked/>
    <w:rsid w:val="00FD5FA4"/>
    <w:rPr>
      <w:rFonts w:ascii="Times New Roman" w:hAnsi="Times New Roman" w:cs="Times New Roman"/>
      <w:sz w:val="20"/>
      <w:szCs w:val="20"/>
      <w:lang w:eastAsia="ru-RU"/>
    </w:rPr>
  </w:style>
  <w:style w:type="paragraph" w:customStyle="1" w:styleId="Style50">
    <w:name w:val="Style50"/>
    <w:basedOn w:val="a"/>
    <w:uiPriority w:val="99"/>
    <w:rsid w:val="00FD5FA4"/>
    <w:pPr>
      <w:widowControl w:val="0"/>
      <w:autoSpaceDE w:val="0"/>
      <w:autoSpaceDN w:val="0"/>
      <w:adjustRightInd w:val="0"/>
      <w:spacing w:after="0" w:line="314" w:lineRule="exact"/>
    </w:pPr>
    <w:rPr>
      <w:rFonts w:ascii="Times New Roman" w:eastAsia="Times New Roman" w:hAnsi="Times New Roman"/>
      <w:sz w:val="24"/>
      <w:szCs w:val="24"/>
      <w:lang w:eastAsia="ru-RU"/>
    </w:rPr>
  </w:style>
  <w:style w:type="paragraph" w:customStyle="1" w:styleId="Style21">
    <w:name w:val="Style21"/>
    <w:basedOn w:val="a"/>
    <w:uiPriority w:val="99"/>
    <w:rsid w:val="00FD5FA4"/>
    <w:pPr>
      <w:widowControl w:val="0"/>
      <w:autoSpaceDE w:val="0"/>
      <w:autoSpaceDN w:val="0"/>
      <w:adjustRightInd w:val="0"/>
      <w:spacing w:after="0" w:line="240" w:lineRule="exact"/>
      <w:ind w:firstLine="307"/>
    </w:pPr>
    <w:rPr>
      <w:rFonts w:ascii="Corbel" w:eastAsia="Times New Roman" w:hAnsi="Corbel"/>
      <w:sz w:val="24"/>
      <w:szCs w:val="24"/>
      <w:lang w:eastAsia="ru-RU"/>
    </w:rPr>
  </w:style>
  <w:style w:type="paragraph" w:customStyle="1" w:styleId="Style37">
    <w:name w:val="Style37"/>
    <w:basedOn w:val="a"/>
    <w:uiPriority w:val="99"/>
    <w:rsid w:val="00FD5FA4"/>
    <w:pPr>
      <w:widowControl w:val="0"/>
      <w:autoSpaceDE w:val="0"/>
      <w:autoSpaceDN w:val="0"/>
      <w:adjustRightInd w:val="0"/>
      <w:spacing w:after="0" w:line="173" w:lineRule="exact"/>
      <w:ind w:firstLine="307"/>
    </w:pPr>
    <w:rPr>
      <w:rFonts w:ascii="Corbel" w:eastAsia="Times New Roman" w:hAnsi="Corbel"/>
      <w:sz w:val="24"/>
      <w:szCs w:val="24"/>
      <w:lang w:eastAsia="ru-RU"/>
    </w:rPr>
  </w:style>
  <w:style w:type="paragraph" w:customStyle="1" w:styleId="Style53">
    <w:name w:val="Style53"/>
    <w:basedOn w:val="a"/>
    <w:uiPriority w:val="99"/>
    <w:rsid w:val="00FD5FA4"/>
    <w:pPr>
      <w:widowControl w:val="0"/>
      <w:autoSpaceDE w:val="0"/>
      <w:autoSpaceDN w:val="0"/>
      <w:adjustRightInd w:val="0"/>
      <w:spacing w:after="0" w:line="216" w:lineRule="exact"/>
      <w:ind w:firstLine="1320"/>
    </w:pPr>
    <w:rPr>
      <w:rFonts w:ascii="Corbel" w:eastAsia="Times New Roman" w:hAnsi="Corbel"/>
      <w:sz w:val="24"/>
      <w:szCs w:val="24"/>
      <w:lang w:eastAsia="ru-RU"/>
    </w:rPr>
  </w:style>
  <w:style w:type="character" w:styleId="af3">
    <w:name w:val="endnote reference"/>
    <w:basedOn w:val="a0"/>
    <w:uiPriority w:val="99"/>
    <w:semiHidden/>
    <w:rsid w:val="00FD5FA4"/>
    <w:rPr>
      <w:rFonts w:cs="Times New Roman"/>
      <w:vertAlign w:val="superscript"/>
    </w:rPr>
  </w:style>
  <w:style w:type="paragraph" w:styleId="z-">
    <w:name w:val="HTML Top of Form"/>
    <w:basedOn w:val="a"/>
    <w:next w:val="a"/>
    <w:link w:val="z-0"/>
    <w:hidden/>
    <w:uiPriority w:val="99"/>
    <w:semiHidden/>
    <w:rsid w:val="00FD5F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FD5FA4"/>
    <w:rPr>
      <w:rFonts w:ascii="Arial" w:hAnsi="Arial" w:cs="Arial"/>
      <w:vanish/>
      <w:sz w:val="16"/>
      <w:szCs w:val="16"/>
      <w:lang w:eastAsia="ru-RU"/>
    </w:rPr>
  </w:style>
  <w:style w:type="paragraph" w:styleId="z-1">
    <w:name w:val="HTML Bottom of Form"/>
    <w:basedOn w:val="a"/>
    <w:next w:val="a"/>
    <w:link w:val="z-2"/>
    <w:hidden/>
    <w:uiPriority w:val="99"/>
    <w:semiHidden/>
    <w:rsid w:val="00FD5F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FD5FA4"/>
    <w:rPr>
      <w:rFonts w:ascii="Arial" w:hAnsi="Arial" w:cs="Arial"/>
      <w:vanish/>
      <w:sz w:val="16"/>
      <w:szCs w:val="16"/>
      <w:lang w:eastAsia="ru-RU"/>
    </w:rPr>
  </w:style>
  <w:style w:type="character" w:customStyle="1" w:styleId="pb1btkp">
    <w:name w:val="pb1btkp_"/>
    <w:basedOn w:val="a0"/>
    <w:uiPriority w:val="99"/>
    <w:rsid w:val="00FD5FA4"/>
    <w:rPr>
      <w:rFonts w:cs="Times New Roman"/>
    </w:rPr>
  </w:style>
  <w:style w:type="character" w:customStyle="1" w:styleId="FontStyle97">
    <w:name w:val="Font Style97"/>
    <w:basedOn w:val="a0"/>
    <w:uiPriority w:val="99"/>
    <w:rsid w:val="00FD5FA4"/>
    <w:rPr>
      <w:rFonts w:ascii="Times New Roman" w:hAnsi="Times New Roman" w:cs="Times New Roman"/>
      <w:sz w:val="22"/>
      <w:szCs w:val="22"/>
    </w:rPr>
  </w:style>
  <w:style w:type="character" w:customStyle="1" w:styleId="FontStyle112">
    <w:name w:val="Font Style112"/>
    <w:basedOn w:val="a0"/>
    <w:uiPriority w:val="99"/>
    <w:rsid w:val="00FD5FA4"/>
    <w:rPr>
      <w:rFonts w:ascii="Times New Roman" w:hAnsi="Times New Roman" w:cs="Times New Roman"/>
      <w:sz w:val="20"/>
      <w:szCs w:val="20"/>
    </w:rPr>
  </w:style>
  <w:style w:type="character" w:customStyle="1" w:styleId="FontStyle121">
    <w:name w:val="Font Style121"/>
    <w:basedOn w:val="a0"/>
    <w:uiPriority w:val="99"/>
    <w:rsid w:val="00FD5FA4"/>
    <w:rPr>
      <w:rFonts w:ascii="Times New Roman" w:hAnsi="Times New Roman" w:cs="Times New Roman"/>
      <w:b/>
      <w:bCs/>
      <w:i/>
      <w:iCs/>
      <w:spacing w:val="20"/>
      <w:sz w:val="20"/>
      <w:szCs w:val="20"/>
    </w:rPr>
  </w:style>
  <w:style w:type="character" w:customStyle="1" w:styleId="FontStyle107">
    <w:name w:val="Font Style107"/>
    <w:basedOn w:val="a0"/>
    <w:uiPriority w:val="99"/>
    <w:rsid w:val="00FD5FA4"/>
    <w:rPr>
      <w:rFonts w:ascii="Times New Roman" w:hAnsi="Times New Roman" w:cs="Times New Roman"/>
      <w:i/>
      <w:iCs/>
      <w:spacing w:val="20"/>
      <w:sz w:val="20"/>
      <w:szCs w:val="20"/>
    </w:rPr>
  </w:style>
  <w:style w:type="character" w:customStyle="1" w:styleId="FontStyle114">
    <w:name w:val="Font Style114"/>
    <w:basedOn w:val="a0"/>
    <w:uiPriority w:val="99"/>
    <w:rsid w:val="00FD5FA4"/>
    <w:rPr>
      <w:rFonts w:ascii="Times New Roman" w:hAnsi="Times New Roman" w:cs="Times New Roman"/>
      <w:sz w:val="16"/>
      <w:szCs w:val="16"/>
    </w:rPr>
  </w:style>
  <w:style w:type="character" w:customStyle="1" w:styleId="FontStyle120">
    <w:name w:val="Font Style120"/>
    <w:basedOn w:val="a0"/>
    <w:uiPriority w:val="99"/>
    <w:rsid w:val="00FD5FA4"/>
    <w:rPr>
      <w:rFonts w:ascii="Times New Roman" w:hAnsi="Times New Roman" w:cs="Times New Roman"/>
      <w:b/>
      <w:bCs/>
      <w:smallCaps/>
      <w:spacing w:val="10"/>
      <w:sz w:val="16"/>
      <w:szCs w:val="16"/>
    </w:rPr>
  </w:style>
  <w:style w:type="character" w:styleId="af4">
    <w:name w:val="FollowedHyperlink"/>
    <w:basedOn w:val="a0"/>
    <w:uiPriority w:val="99"/>
    <w:semiHidden/>
    <w:rsid w:val="00FD5FA4"/>
    <w:rPr>
      <w:rFonts w:cs="Times New Roman"/>
      <w:color w:val="954F72"/>
      <w:u w:val="single"/>
    </w:rPr>
  </w:style>
  <w:style w:type="paragraph" w:customStyle="1" w:styleId="14">
    <w:name w:val="Без интервала1"/>
    <w:link w:val="af5"/>
    <w:uiPriority w:val="99"/>
    <w:rsid w:val="0012487A"/>
    <w:rPr>
      <w:sz w:val="22"/>
      <w:szCs w:val="22"/>
    </w:rPr>
  </w:style>
  <w:style w:type="character" w:customStyle="1" w:styleId="af5">
    <w:name w:val="Без интервала Знак"/>
    <w:link w:val="14"/>
    <w:uiPriority w:val="99"/>
    <w:locked/>
    <w:rsid w:val="0012487A"/>
    <w:rPr>
      <w:sz w:val="22"/>
      <w:szCs w:val="22"/>
      <w:lang w:val="ru-RU" w:eastAsia="ru-RU" w:bidi="ar-SA"/>
    </w:rPr>
  </w:style>
  <w:style w:type="character" w:customStyle="1" w:styleId="15">
    <w:name w:val="Знак Знак1"/>
    <w:uiPriority w:val="99"/>
    <w:locked/>
    <w:rsid w:val="003D1879"/>
    <w:rPr>
      <w:sz w:val="24"/>
      <w:lang w:val="ru-RU" w:eastAsia="ru-RU"/>
    </w:rPr>
  </w:style>
  <w:style w:type="character" w:customStyle="1" w:styleId="16">
    <w:name w:val="Заголовок №1 + Курсив"/>
    <w:aliases w:val="Интервал 0 pt1,Основной текст + 101,5 pt1,Курсив1"/>
    <w:uiPriority w:val="99"/>
    <w:rsid w:val="00580FA5"/>
    <w:rPr>
      <w:rFonts w:ascii="Times New Roman" w:hAnsi="Times New Roman"/>
      <w:b/>
      <w:i/>
      <w:spacing w:val="2"/>
      <w:sz w:val="25"/>
      <w:u w:val="none"/>
      <w:effect w:val="none"/>
    </w:rPr>
  </w:style>
  <w:style w:type="character" w:styleId="af6">
    <w:name w:val="page number"/>
    <w:basedOn w:val="a0"/>
    <w:uiPriority w:val="99"/>
    <w:rsid w:val="00580FA5"/>
    <w:rPr>
      <w:rFonts w:cs="Times New Roman"/>
    </w:rPr>
  </w:style>
  <w:style w:type="character" w:styleId="af7">
    <w:name w:val="Strong"/>
    <w:basedOn w:val="a0"/>
    <w:uiPriority w:val="99"/>
    <w:qFormat/>
    <w:locked/>
    <w:rsid w:val="00A41E6D"/>
    <w:rPr>
      <w:rFonts w:cs="Times New Roman"/>
      <w:b/>
    </w:rPr>
  </w:style>
  <w:style w:type="character" w:customStyle="1" w:styleId="Hyperlink1">
    <w:name w:val="Hyperlink.1"/>
    <w:uiPriority w:val="99"/>
    <w:rsid w:val="00E41970"/>
    <w:rPr>
      <w:lang w:val="ru-RU"/>
    </w:rPr>
  </w:style>
  <w:style w:type="character" w:customStyle="1" w:styleId="11">
    <w:name w:val="Абзац списка Знак1"/>
    <w:aliases w:val="Содержание. 2 уровень Знак1"/>
    <w:link w:val="a6"/>
    <w:uiPriority w:val="99"/>
    <w:locked/>
    <w:rsid w:val="00E41970"/>
    <w:rPr>
      <w:rFonts w:ascii="Calibri" w:hAnsi="Calibri"/>
      <w:sz w:val="22"/>
      <w:lang w:val="ru-RU" w:eastAsia="en-US"/>
    </w:rPr>
  </w:style>
  <w:style w:type="character" w:customStyle="1" w:styleId="af8">
    <w:name w:val="Основной текст_"/>
    <w:link w:val="4"/>
    <w:uiPriority w:val="99"/>
    <w:locked/>
    <w:rsid w:val="001A3725"/>
    <w:rPr>
      <w:spacing w:val="3"/>
      <w:sz w:val="21"/>
      <w:shd w:val="clear" w:color="auto" w:fill="FFFFFF"/>
    </w:rPr>
  </w:style>
  <w:style w:type="character" w:customStyle="1" w:styleId="21">
    <w:name w:val="Основной текст2"/>
    <w:uiPriority w:val="99"/>
    <w:rsid w:val="001A3725"/>
    <w:rPr>
      <w:rFonts w:ascii="Times New Roman" w:hAnsi="Times New Roman"/>
      <w:color w:val="000000"/>
      <w:spacing w:val="3"/>
      <w:w w:val="100"/>
      <w:position w:val="0"/>
      <w:sz w:val="21"/>
      <w:u w:val="none"/>
      <w:lang w:val="ru-RU"/>
    </w:rPr>
  </w:style>
  <w:style w:type="paragraph" w:customStyle="1" w:styleId="4">
    <w:name w:val="Основной текст4"/>
    <w:basedOn w:val="a"/>
    <w:link w:val="af8"/>
    <w:uiPriority w:val="99"/>
    <w:rsid w:val="001A3725"/>
    <w:pPr>
      <w:widowControl w:val="0"/>
      <w:shd w:val="clear" w:color="auto" w:fill="FFFFFF"/>
      <w:spacing w:before="780" w:after="660" w:line="317" w:lineRule="exact"/>
      <w:ind w:hanging="500"/>
    </w:pPr>
    <w:rPr>
      <w:spacing w:val="3"/>
      <w:sz w:val="21"/>
      <w:szCs w:val="20"/>
      <w:shd w:val="clear" w:color="auto" w:fill="FFFFFF"/>
      <w:lang/>
    </w:rPr>
  </w:style>
  <w:style w:type="character" w:customStyle="1" w:styleId="af9">
    <w:name w:val="Основной текст + Курсив"/>
    <w:aliases w:val="Интервал 0 pt"/>
    <w:uiPriority w:val="99"/>
    <w:rsid w:val="00533739"/>
    <w:rPr>
      <w:rFonts w:ascii="Times New Roman" w:hAnsi="Times New Roman"/>
      <w:i/>
      <w:color w:val="000000"/>
      <w:spacing w:val="-2"/>
      <w:w w:val="100"/>
      <w:position w:val="0"/>
      <w:sz w:val="21"/>
      <w:u w:val="none"/>
      <w:lang w:val="ru-RU"/>
    </w:rPr>
  </w:style>
  <w:style w:type="character" w:customStyle="1" w:styleId="afa">
    <w:name w:val="Абзац списка Знак"/>
    <w:aliases w:val="Содержание. 2 уровень Знак"/>
    <w:uiPriority w:val="99"/>
    <w:locked/>
    <w:rsid w:val="00163E9A"/>
    <w:rPr>
      <w:rFonts w:eastAsia="MS Mincho"/>
      <w:sz w:val="24"/>
      <w:lang w:val="ru-RU" w:eastAsia="ru-RU"/>
    </w:rPr>
  </w:style>
  <w:style w:type="paragraph" w:customStyle="1" w:styleId="Style7">
    <w:name w:val="Style7"/>
    <w:basedOn w:val="a"/>
    <w:uiPriority w:val="99"/>
    <w:rsid w:val="00163E9A"/>
    <w:pPr>
      <w:widowControl w:val="0"/>
      <w:autoSpaceDE w:val="0"/>
      <w:autoSpaceDN w:val="0"/>
      <w:adjustRightInd w:val="0"/>
      <w:spacing w:after="0" w:line="240" w:lineRule="auto"/>
    </w:pPr>
    <w:rPr>
      <w:rFonts w:ascii="Arial Black" w:hAnsi="Arial Black"/>
      <w:sz w:val="24"/>
      <w:szCs w:val="24"/>
      <w:lang w:eastAsia="ru-RU"/>
    </w:rPr>
  </w:style>
  <w:style w:type="character" w:customStyle="1" w:styleId="FontStyle28">
    <w:name w:val="Font Style28"/>
    <w:uiPriority w:val="99"/>
    <w:rsid w:val="00163E9A"/>
    <w:rPr>
      <w:rFonts w:ascii="Times New Roman" w:hAnsi="Times New Roman"/>
      <w:sz w:val="24"/>
    </w:rPr>
  </w:style>
  <w:style w:type="character" w:customStyle="1" w:styleId="17">
    <w:name w:val="Основной текст + Курсив1"/>
    <w:aliases w:val="Интервал 0 pt2"/>
    <w:uiPriority w:val="99"/>
    <w:rsid w:val="00C43893"/>
    <w:rPr>
      <w:rFonts w:ascii="Times New Roman" w:hAnsi="Times New Roman"/>
      <w:i/>
      <w:color w:val="000000"/>
      <w:spacing w:val="-2"/>
      <w:w w:val="100"/>
      <w:position w:val="0"/>
      <w:sz w:val="21"/>
      <w:u w:val="none"/>
      <w:lang w:val="ru-RU"/>
    </w:rPr>
  </w:style>
</w:styles>
</file>

<file path=word/webSettings.xml><?xml version="1.0" encoding="utf-8"?>
<w:webSettings xmlns:r="http://schemas.openxmlformats.org/officeDocument/2006/relationships" xmlns:w="http://schemas.openxmlformats.org/wordprocessingml/2006/main">
  <w:divs>
    <w:div w:id="1920089500">
      <w:marLeft w:val="0"/>
      <w:marRight w:val="0"/>
      <w:marTop w:val="0"/>
      <w:marBottom w:val="0"/>
      <w:divBdr>
        <w:top w:val="none" w:sz="0" w:space="0" w:color="auto"/>
        <w:left w:val="none" w:sz="0" w:space="0" w:color="auto"/>
        <w:bottom w:val="none" w:sz="0" w:space="0" w:color="auto"/>
        <w:right w:val="none" w:sz="0" w:space="0" w:color="auto"/>
      </w:divBdr>
    </w:div>
    <w:div w:id="1920089501">
      <w:marLeft w:val="0"/>
      <w:marRight w:val="0"/>
      <w:marTop w:val="0"/>
      <w:marBottom w:val="0"/>
      <w:divBdr>
        <w:top w:val="none" w:sz="0" w:space="0" w:color="auto"/>
        <w:left w:val="none" w:sz="0" w:space="0" w:color="auto"/>
        <w:bottom w:val="none" w:sz="0" w:space="0" w:color="auto"/>
        <w:right w:val="none" w:sz="0" w:space="0" w:color="auto"/>
      </w:divBdr>
    </w:div>
    <w:div w:id="1920089502">
      <w:marLeft w:val="0"/>
      <w:marRight w:val="0"/>
      <w:marTop w:val="0"/>
      <w:marBottom w:val="0"/>
      <w:divBdr>
        <w:top w:val="none" w:sz="0" w:space="0" w:color="auto"/>
        <w:left w:val="none" w:sz="0" w:space="0" w:color="auto"/>
        <w:bottom w:val="none" w:sz="0" w:space="0" w:color="auto"/>
        <w:right w:val="none" w:sz="0" w:space="0" w:color="auto"/>
      </w:divBdr>
    </w:div>
    <w:div w:id="1920089503">
      <w:marLeft w:val="0"/>
      <w:marRight w:val="0"/>
      <w:marTop w:val="0"/>
      <w:marBottom w:val="0"/>
      <w:divBdr>
        <w:top w:val="none" w:sz="0" w:space="0" w:color="auto"/>
        <w:left w:val="none" w:sz="0" w:space="0" w:color="auto"/>
        <w:bottom w:val="none" w:sz="0" w:space="0" w:color="auto"/>
        <w:right w:val="none" w:sz="0" w:space="0" w:color="auto"/>
      </w:divBdr>
    </w:div>
    <w:div w:id="1920089504">
      <w:marLeft w:val="0"/>
      <w:marRight w:val="0"/>
      <w:marTop w:val="0"/>
      <w:marBottom w:val="0"/>
      <w:divBdr>
        <w:top w:val="none" w:sz="0" w:space="0" w:color="auto"/>
        <w:left w:val="none" w:sz="0" w:space="0" w:color="auto"/>
        <w:bottom w:val="none" w:sz="0" w:space="0" w:color="auto"/>
        <w:right w:val="none" w:sz="0" w:space="0" w:color="auto"/>
      </w:divBdr>
    </w:div>
    <w:div w:id="1920089505">
      <w:marLeft w:val="0"/>
      <w:marRight w:val="0"/>
      <w:marTop w:val="0"/>
      <w:marBottom w:val="0"/>
      <w:divBdr>
        <w:top w:val="none" w:sz="0" w:space="0" w:color="auto"/>
        <w:left w:val="none" w:sz="0" w:space="0" w:color="auto"/>
        <w:bottom w:val="none" w:sz="0" w:space="0" w:color="auto"/>
        <w:right w:val="none" w:sz="0" w:space="0" w:color="auto"/>
      </w:divBdr>
    </w:div>
    <w:div w:id="1920089506">
      <w:marLeft w:val="0"/>
      <w:marRight w:val="0"/>
      <w:marTop w:val="0"/>
      <w:marBottom w:val="0"/>
      <w:divBdr>
        <w:top w:val="none" w:sz="0" w:space="0" w:color="auto"/>
        <w:left w:val="none" w:sz="0" w:space="0" w:color="auto"/>
        <w:bottom w:val="none" w:sz="0" w:space="0" w:color="auto"/>
        <w:right w:val="none" w:sz="0" w:space="0" w:color="auto"/>
      </w:divBdr>
    </w:div>
    <w:div w:id="1920089507">
      <w:marLeft w:val="0"/>
      <w:marRight w:val="0"/>
      <w:marTop w:val="0"/>
      <w:marBottom w:val="0"/>
      <w:divBdr>
        <w:top w:val="none" w:sz="0" w:space="0" w:color="auto"/>
        <w:left w:val="none" w:sz="0" w:space="0" w:color="auto"/>
        <w:bottom w:val="none" w:sz="0" w:space="0" w:color="auto"/>
        <w:right w:val="none" w:sz="0" w:space="0" w:color="auto"/>
      </w:divBdr>
    </w:div>
    <w:div w:id="1920089508">
      <w:marLeft w:val="0"/>
      <w:marRight w:val="0"/>
      <w:marTop w:val="0"/>
      <w:marBottom w:val="0"/>
      <w:divBdr>
        <w:top w:val="none" w:sz="0" w:space="0" w:color="auto"/>
        <w:left w:val="none" w:sz="0" w:space="0" w:color="auto"/>
        <w:bottom w:val="none" w:sz="0" w:space="0" w:color="auto"/>
        <w:right w:val="none" w:sz="0" w:space="0" w:color="auto"/>
      </w:divBdr>
    </w:div>
    <w:div w:id="1920089509">
      <w:marLeft w:val="0"/>
      <w:marRight w:val="0"/>
      <w:marTop w:val="0"/>
      <w:marBottom w:val="0"/>
      <w:divBdr>
        <w:top w:val="none" w:sz="0" w:space="0" w:color="auto"/>
        <w:left w:val="none" w:sz="0" w:space="0" w:color="auto"/>
        <w:bottom w:val="none" w:sz="0" w:space="0" w:color="auto"/>
        <w:right w:val="none" w:sz="0" w:space="0" w:color="auto"/>
      </w:divBdr>
    </w:div>
    <w:div w:id="1920089510">
      <w:marLeft w:val="0"/>
      <w:marRight w:val="0"/>
      <w:marTop w:val="0"/>
      <w:marBottom w:val="0"/>
      <w:divBdr>
        <w:top w:val="none" w:sz="0" w:space="0" w:color="auto"/>
        <w:left w:val="none" w:sz="0" w:space="0" w:color="auto"/>
        <w:bottom w:val="none" w:sz="0" w:space="0" w:color="auto"/>
        <w:right w:val="none" w:sz="0" w:space="0" w:color="auto"/>
      </w:divBdr>
    </w:div>
    <w:div w:id="1920089511">
      <w:marLeft w:val="0"/>
      <w:marRight w:val="0"/>
      <w:marTop w:val="0"/>
      <w:marBottom w:val="0"/>
      <w:divBdr>
        <w:top w:val="none" w:sz="0" w:space="0" w:color="auto"/>
        <w:left w:val="none" w:sz="0" w:space="0" w:color="auto"/>
        <w:bottom w:val="none" w:sz="0" w:space="0" w:color="auto"/>
        <w:right w:val="none" w:sz="0" w:space="0" w:color="auto"/>
      </w:divBdr>
    </w:div>
    <w:div w:id="1920089512">
      <w:marLeft w:val="0"/>
      <w:marRight w:val="0"/>
      <w:marTop w:val="0"/>
      <w:marBottom w:val="0"/>
      <w:divBdr>
        <w:top w:val="none" w:sz="0" w:space="0" w:color="auto"/>
        <w:left w:val="none" w:sz="0" w:space="0" w:color="auto"/>
        <w:bottom w:val="none" w:sz="0" w:space="0" w:color="auto"/>
        <w:right w:val="none" w:sz="0" w:space="0" w:color="auto"/>
      </w:divBdr>
    </w:div>
    <w:div w:id="1920089513">
      <w:marLeft w:val="0"/>
      <w:marRight w:val="0"/>
      <w:marTop w:val="0"/>
      <w:marBottom w:val="0"/>
      <w:divBdr>
        <w:top w:val="none" w:sz="0" w:space="0" w:color="auto"/>
        <w:left w:val="none" w:sz="0" w:space="0" w:color="auto"/>
        <w:bottom w:val="none" w:sz="0" w:space="0" w:color="auto"/>
        <w:right w:val="none" w:sz="0" w:space="0" w:color="auto"/>
      </w:divBdr>
    </w:div>
    <w:div w:id="1920089514">
      <w:marLeft w:val="0"/>
      <w:marRight w:val="0"/>
      <w:marTop w:val="0"/>
      <w:marBottom w:val="0"/>
      <w:divBdr>
        <w:top w:val="none" w:sz="0" w:space="0" w:color="auto"/>
        <w:left w:val="none" w:sz="0" w:space="0" w:color="auto"/>
        <w:bottom w:val="none" w:sz="0" w:space="0" w:color="auto"/>
        <w:right w:val="none" w:sz="0" w:space="0" w:color="auto"/>
      </w:divBdr>
    </w:div>
    <w:div w:id="1920089515">
      <w:marLeft w:val="0"/>
      <w:marRight w:val="0"/>
      <w:marTop w:val="0"/>
      <w:marBottom w:val="0"/>
      <w:divBdr>
        <w:top w:val="none" w:sz="0" w:space="0" w:color="auto"/>
        <w:left w:val="none" w:sz="0" w:space="0" w:color="auto"/>
        <w:bottom w:val="none" w:sz="0" w:space="0" w:color="auto"/>
        <w:right w:val="none" w:sz="0" w:space="0" w:color="auto"/>
      </w:divBdr>
    </w:div>
    <w:div w:id="1920089516">
      <w:marLeft w:val="0"/>
      <w:marRight w:val="0"/>
      <w:marTop w:val="0"/>
      <w:marBottom w:val="0"/>
      <w:divBdr>
        <w:top w:val="none" w:sz="0" w:space="0" w:color="auto"/>
        <w:left w:val="none" w:sz="0" w:space="0" w:color="auto"/>
        <w:bottom w:val="none" w:sz="0" w:space="0" w:color="auto"/>
        <w:right w:val="none" w:sz="0" w:space="0" w:color="auto"/>
      </w:divBdr>
    </w:div>
    <w:div w:id="1920089517">
      <w:marLeft w:val="0"/>
      <w:marRight w:val="0"/>
      <w:marTop w:val="0"/>
      <w:marBottom w:val="0"/>
      <w:divBdr>
        <w:top w:val="none" w:sz="0" w:space="0" w:color="auto"/>
        <w:left w:val="none" w:sz="0" w:space="0" w:color="auto"/>
        <w:bottom w:val="none" w:sz="0" w:space="0" w:color="auto"/>
        <w:right w:val="none" w:sz="0" w:space="0" w:color="auto"/>
      </w:divBdr>
    </w:div>
    <w:div w:id="1920089518">
      <w:marLeft w:val="0"/>
      <w:marRight w:val="0"/>
      <w:marTop w:val="0"/>
      <w:marBottom w:val="0"/>
      <w:divBdr>
        <w:top w:val="none" w:sz="0" w:space="0" w:color="auto"/>
        <w:left w:val="none" w:sz="0" w:space="0" w:color="auto"/>
        <w:bottom w:val="none" w:sz="0" w:space="0" w:color="auto"/>
        <w:right w:val="none" w:sz="0" w:space="0" w:color="auto"/>
      </w:divBdr>
    </w:div>
    <w:div w:id="1920089519">
      <w:marLeft w:val="0"/>
      <w:marRight w:val="0"/>
      <w:marTop w:val="0"/>
      <w:marBottom w:val="0"/>
      <w:divBdr>
        <w:top w:val="none" w:sz="0" w:space="0" w:color="auto"/>
        <w:left w:val="none" w:sz="0" w:space="0" w:color="auto"/>
        <w:bottom w:val="none" w:sz="0" w:space="0" w:color="auto"/>
        <w:right w:val="none" w:sz="0" w:space="0" w:color="auto"/>
      </w:divBdr>
    </w:div>
    <w:div w:id="1920089520">
      <w:marLeft w:val="0"/>
      <w:marRight w:val="0"/>
      <w:marTop w:val="0"/>
      <w:marBottom w:val="0"/>
      <w:divBdr>
        <w:top w:val="none" w:sz="0" w:space="0" w:color="auto"/>
        <w:left w:val="none" w:sz="0" w:space="0" w:color="auto"/>
        <w:bottom w:val="none" w:sz="0" w:space="0" w:color="auto"/>
        <w:right w:val="none" w:sz="0" w:space="0" w:color="auto"/>
      </w:divBdr>
    </w:div>
    <w:div w:id="1920089521">
      <w:marLeft w:val="0"/>
      <w:marRight w:val="0"/>
      <w:marTop w:val="0"/>
      <w:marBottom w:val="0"/>
      <w:divBdr>
        <w:top w:val="none" w:sz="0" w:space="0" w:color="auto"/>
        <w:left w:val="none" w:sz="0" w:space="0" w:color="auto"/>
        <w:bottom w:val="none" w:sz="0" w:space="0" w:color="auto"/>
        <w:right w:val="none" w:sz="0" w:space="0" w:color="auto"/>
      </w:divBdr>
    </w:div>
    <w:div w:id="1920089522">
      <w:marLeft w:val="0"/>
      <w:marRight w:val="0"/>
      <w:marTop w:val="0"/>
      <w:marBottom w:val="0"/>
      <w:divBdr>
        <w:top w:val="none" w:sz="0" w:space="0" w:color="auto"/>
        <w:left w:val="none" w:sz="0" w:space="0" w:color="auto"/>
        <w:bottom w:val="none" w:sz="0" w:space="0" w:color="auto"/>
        <w:right w:val="none" w:sz="0" w:space="0" w:color="auto"/>
      </w:divBdr>
    </w:div>
    <w:div w:id="1920089523">
      <w:marLeft w:val="0"/>
      <w:marRight w:val="0"/>
      <w:marTop w:val="0"/>
      <w:marBottom w:val="0"/>
      <w:divBdr>
        <w:top w:val="none" w:sz="0" w:space="0" w:color="auto"/>
        <w:left w:val="none" w:sz="0" w:space="0" w:color="auto"/>
        <w:bottom w:val="none" w:sz="0" w:space="0" w:color="auto"/>
        <w:right w:val="none" w:sz="0" w:space="0" w:color="auto"/>
      </w:divBdr>
    </w:div>
    <w:div w:id="1920089524">
      <w:marLeft w:val="0"/>
      <w:marRight w:val="0"/>
      <w:marTop w:val="0"/>
      <w:marBottom w:val="0"/>
      <w:divBdr>
        <w:top w:val="none" w:sz="0" w:space="0" w:color="auto"/>
        <w:left w:val="none" w:sz="0" w:space="0" w:color="auto"/>
        <w:bottom w:val="none" w:sz="0" w:space="0" w:color="auto"/>
        <w:right w:val="none" w:sz="0" w:space="0" w:color="auto"/>
      </w:divBdr>
    </w:div>
    <w:div w:id="1920089525">
      <w:marLeft w:val="0"/>
      <w:marRight w:val="0"/>
      <w:marTop w:val="0"/>
      <w:marBottom w:val="0"/>
      <w:divBdr>
        <w:top w:val="none" w:sz="0" w:space="0" w:color="auto"/>
        <w:left w:val="none" w:sz="0" w:space="0" w:color="auto"/>
        <w:bottom w:val="none" w:sz="0" w:space="0" w:color="auto"/>
        <w:right w:val="none" w:sz="0" w:space="0" w:color="auto"/>
      </w:divBdr>
    </w:div>
    <w:div w:id="1920089526">
      <w:marLeft w:val="0"/>
      <w:marRight w:val="0"/>
      <w:marTop w:val="0"/>
      <w:marBottom w:val="0"/>
      <w:divBdr>
        <w:top w:val="none" w:sz="0" w:space="0" w:color="auto"/>
        <w:left w:val="none" w:sz="0" w:space="0" w:color="auto"/>
        <w:bottom w:val="none" w:sz="0" w:space="0" w:color="auto"/>
        <w:right w:val="none" w:sz="0" w:space="0" w:color="auto"/>
      </w:divBdr>
    </w:div>
    <w:div w:id="1920089527">
      <w:marLeft w:val="0"/>
      <w:marRight w:val="0"/>
      <w:marTop w:val="0"/>
      <w:marBottom w:val="0"/>
      <w:divBdr>
        <w:top w:val="none" w:sz="0" w:space="0" w:color="auto"/>
        <w:left w:val="none" w:sz="0" w:space="0" w:color="auto"/>
        <w:bottom w:val="none" w:sz="0" w:space="0" w:color="auto"/>
        <w:right w:val="none" w:sz="0" w:space="0" w:color="auto"/>
      </w:divBdr>
    </w:div>
    <w:div w:id="1920089528">
      <w:marLeft w:val="0"/>
      <w:marRight w:val="0"/>
      <w:marTop w:val="0"/>
      <w:marBottom w:val="0"/>
      <w:divBdr>
        <w:top w:val="none" w:sz="0" w:space="0" w:color="auto"/>
        <w:left w:val="none" w:sz="0" w:space="0" w:color="auto"/>
        <w:bottom w:val="none" w:sz="0" w:space="0" w:color="auto"/>
        <w:right w:val="none" w:sz="0" w:space="0" w:color="auto"/>
      </w:divBdr>
    </w:div>
    <w:div w:id="19200895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Pages>
  <Words>13365</Words>
  <Characters>76181</Characters>
  <Application>Microsoft Office Word</Application>
  <DocSecurity>0</DocSecurity>
  <Lines>634</Lines>
  <Paragraphs>178</Paragraphs>
  <ScaleCrop>false</ScaleCrop>
  <Company>Home</Company>
  <LinksUpToDate>false</LinksUpToDate>
  <CharactersWithSpaces>89368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САРАТОВСКОЙ ОБЛАСТИ</dc:title>
  <dc:subject/>
  <dc:creator>admin</dc:creator>
  <cp:keywords/>
  <dc:description/>
  <cp:lastModifiedBy>-USERS-</cp:lastModifiedBy>
  <cp:revision>31</cp:revision>
  <cp:lastPrinted>2021-09-23T05:57:00Z</cp:lastPrinted>
  <dcterms:created xsi:type="dcterms:W3CDTF">2018-02-14T05:29:00Z</dcterms:created>
  <dcterms:modified xsi:type="dcterms:W3CDTF">2021-09-23T05:59:00Z</dcterms:modified>
</cp:coreProperties>
</file>